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E4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bookmarkStart w:id="0" w:name="_Hlk528422681"/>
      <w:bookmarkEnd w:id="0"/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</w:p>
    <w:p w:rsidR="00D255E4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noProof/>
          <w:lang w:eastAsia="cs-CZ"/>
        </w:rPr>
        <w:drawing>
          <wp:inline distT="0" distB="0" distL="0" distR="0" wp14:anchorId="0BCD2967" wp14:editId="58BA04D2">
            <wp:extent cx="2367020" cy="44516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8299" cy="4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2F3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</w:p>
    <w:p w:rsidR="00D02CF9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255E4" w:rsidRPr="000B0BCD" w:rsidRDefault="00D255E4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0B0BCD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Název akce: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>
        <w:rPr>
          <w:rFonts w:ascii="Arial" w:eastAsiaTheme="minorEastAsia" w:hAnsi="Arial" w:cs="Arial"/>
          <w:b/>
          <w:sz w:val="24"/>
          <w:szCs w:val="24"/>
        </w:rPr>
        <w:t>VÝSTAVBA KAMEROV</w:t>
      </w:r>
      <w:r w:rsidR="00C7338A">
        <w:rPr>
          <w:rFonts w:ascii="Arial" w:eastAsiaTheme="minorEastAsia" w:hAnsi="Arial" w:cs="Arial"/>
          <w:b/>
          <w:sz w:val="24"/>
          <w:szCs w:val="24"/>
        </w:rPr>
        <w:t>ÉHO</w:t>
      </w:r>
      <w:r w:rsidR="00D02CF9">
        <w:rPr>
          <w:rFonts w:ascii="Arial" w:eastAsiaTheme="minorEastAsia" w:hAnsi="Arial" w:cs="Arial"/>
          <w:b/>
          <w:sz w:val="24"/>
          <w:szCs w:val="24"/>
        </w:rPr>
        <w:t xml:space="preserve"> BOD</w:t>
      </w:r>
      <w:r w:rsidR="00C7338A">
        <w:rPr>
          <w:rFonts w:ascii="Arial" w:eastAsiaTheme="minorEastAsia" w:hAnsi="Arial" w:cs="Arial"/>
          <w:b/>
          <w:sz w:val="24"/>
          <w:szCs w:val="24"/>
        </w:rPr>
        <w:t>U</w:t>
      </w:r>
      <w:r w:rsidR="00D02CF9">
        <w:rPr>
          <w:rFonts w:ascii="Arial" w:eastAsiaTheme="minorEastAsia" w:hAnsi="Arial" w:cs="Arial"/>
          <w:b/>
          <w:sz w:val="24"/>
          <w:szCs w:val="24"/>
        </w:rPr>
        <w:t xml:space="preserve"> BRNO – </w:t>
      </w:r>
      <w:r w:rsidR="00102AD8">
        <w:rPr>
          <w:rFonts w:ascii="Arial" w:eastAsiaTheme="minorEastAsia" w:hAnsi="Arial" w:cs="Arial"/>
          <w:b/>
          <w:sz w:val="24"/>
          <w:szCs w:val="24"/>
        </w:rPr>
        <w:t xml:space="preserve">UL. </w:t>
      </w:r>
      <w:r w:rsidR="00227855">
        <w:rPr>
          <w:rFonts w:ascii="Arial" w:eastAsiaTheme="minorEastAsia" w:hAnsi="Arial" w:cs="Arial"/>
          <w:b/>
          <w:sz w:val="24"/>
          <w:szCs w:val="24"/>
        </w:rPr>
        <w:t>KOBLIŽNÁ 70/4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</w:p>
    <w:p w:rsidR="000E3FCB" w:rsidRDefault="000B0BCD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Číslo projektu: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 w:rsidRPr="00977B91">
        <w:rPr>
          <w:rFonts w:ascii="Arial" w:eastAsiaTheme="minorEastAsia" w:hAnsi="Arial" w:cs="Arial"/>
          <w:sz w:val="24"/>
          <w:szCs w:val="24"/>
        </w:rPr>
        <w:t>541505</w:t>
      </w:r>
      <w:r w:rsidR="00ED1350">
        <w:rPr>
          <w:rFonts w:ascii="Arial" w:eastAsiaTheme="minorEastAsia" w:hAnsi="Arial" w:cs="Arial"/>
          <w:sz w:val="24"/>
          <w:szCs w:val="24"/>
        </w:rPr>
        <w:t>2020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8A2138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Stupeň:</w:t>
      </w:r>
      <w:r w:rsidRPr="00977B91">
        <w:rPr>
          <w:rFonts w:ascii="Arial" w:eastAsiaTheme="minorEastAsia" w:hAnsi="Arial" w:cs="Arial"/>
          <w:sz w:val="24"/>
          <w:szCs w:val="24"/>
        </w:rPr>
        <w:tab/>
        <w:t>Projekt</w:t>
      </w:r>
      <w:r w:rsidR="001F1BB0">
        <w:rPr>
          <w:rFonts w:ascii="Arial" w:eastAsiaTheme="minorEastAsia" w:hAnsi="Arial" w:cs="Arial"/>
          <w:sz w:val="24"/>
          <w:szCs w:val="24"/>
        </w:rPr>
        <w:t>ová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</w:t>
      </w:r>
      <w:r w:rsidR="008A2138" w:rsidRPr="00977B91">
        <w:rPr>
          <w:rFonts w:ascii="Arial" w:eastAsiaTheme="minorEastAsia" w:hAnsi="Arial" w:cs="Arial"/>
          <w:sz w:val="24"/>
          <w:szCs w:val="24"/>
        </w:rPr>
        <w:t xml:space="preserve">dokumentace </w:t>
      </w:r>
      <w:r w:rsidR="001F1BB0">
        <w:rPr>
          <w:rFonts w:ascii="Arial" w:eastAsiaTheme="minorEastAsia" w:hAnsi="Arial" w:cs="Arial"/>
          <w:sz w:val="24"/>
          <w:szCs w:val="24"/>
        </w:rPr>
        <w:t xml:space="preserve">pro </w:t>
      </w:r>
      <w:r w:rsidR="00ED1350">
        <w:rPr>
          <w:rFonts w:ascii="Arial" w:eastAsiaTheme="minorEastAsia" w:hAnsi="Arial" w:cs="Arial"/>
          <w:sz w:val="24"/>
          <w:szCs w:val="24"/>
        </w:rPr>
        <w:t>realizaci stavby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E08D5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Katastrální území (ČR):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proofErr w:type="spellStart"/>
      <w:r w:rsidRPr="00977B91">
        <w:rPr>
          <w:rFonts w:ascii="Arial" w:eastAsiaTheme="minorEastAsia" w:hAnsi="Arial" w:cs="Arial"/>
          <w:sz w:val="24"/>
          <w:szCs w:val="24"/>
        </w:rPr>
        <w:t>k.ú</w:t>
      </w:r>
      <w:proofErr w:type="spellEnd"/>
      <w:r w:rsidRPr="00977B91">
        <w:rPr>
          <w:rFonts w:ascii="Arial" w:eastAsiaTheme="minorEastAsia" w:hAnsi="Arial" w:cs="Arial"/>
          <w:sz w:val="24"/>
          <w:szCs w:val="24"/>
        </w:rPr>
        <w:t xml:space="preserve">. Brno – </w:t>
      </w:r>
      <w:r w:rsidR="00DE08D5">
        <w:rPr>
          <w:rFonts w:ascii="Arial" w:eastAsiaTheme="minorEastAsia" w:hAnsi="Arial" w:cs="Arial"/>
          <w:sz w:val="24"/>
          <w:szCs w:val="24"/>
        </w:rPr>
        <w:t>město</w:t>
      </w:r>
    </w:p>
    <w:p w:rsidR="000B0BCD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Kraj (ČR):</w:t>
      </w:r>
      <w:r w:rsidRPr="00977B91">
        <w:rPr>
          <w:rFonts w:ascii="Arial" w:eastAsiaTheme="minorEastAsia" w:hAnsi="Arial" w:cs="Arial"/>
          <w:sz w:val="24"/>
          <w:szCs w:val="24"/>
        </w:rPr>
        <w:tab/>
        <w:t>Jihomoravský</w:t>
      </w:r>
    </w:p>
    <w:p w:rsidR="008A2138" w:rsidRDefault="008A2138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0B0BCD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Druh stavby: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255E4" w:rsidRPr="00977B91">
        <w:rPr>
          <w:rFonts w:ascii="Arial" w:eastAsiaTheme="minorEastAsia" w:hAnsi="Arial" w:cs="Arial"/>
          <w:sz w:val="24"/>
          <w:szCs w:val="24"/>
        </w:rPr>
        <w:t xml:space="preserve">Výstavba </w:t>
      </w:r>
      <w:r w:rsidRPr="00977B91">
        <w:rPr>
          <w:rFonts w:ascii="Arial" w:eastAsiaTheme="minorEastAsia" w:hAnsi="Arial" w:cs="Arial"/>
          <w:sz w:val="24"/>
          <w:szCs w:val="24"/>
        </w:rPr>
        <w:t>zařízení elektronických komunikací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0B0BCD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Zadavatel: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 w:rsidRPr="00977B91">
        <w:rPr>
          <w:rFonts w:ascii="Arial" w:eastAsiaTheme="minorEastAsia" w:hAnsi="Arial" w:cs="Arial"/>
          <w:b/>
          <w:sz w:val="24"/>
          <w:szCs w:val="24"/>
        </w:rPr>
        <w:t>Statutární město Brno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Dominikánské náměstí 196/1,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602 00, Brno</w:t>
      </w:r>
    </w:p>
    <w:p w:rsidR="00D02CF9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IČ: 44992785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</w:p>
    <w:p w:rsidR="000E3FCB" w:rsidRPr="00977B91" w:rsidRDefault="000B0BCD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 xml:space="preserve">Zpracovatel </w:t>
      </w:r>
      <w:r w:rsidR="00D632F3">
        <w:rPr>
          <w:rFonts w:ascii="Arial" w:eastAsiaTheme="minorEastAsia" w:hAnsi="Arial" w:cs="Arial"/>
          <w:sz w:val="24"/>
          <w:szCs w:val="24"/>
        </w:rPr>
        <w:t>PD</w:t>
      </w:r>
      <w:r w:rsidRPr="00977B91">
        <w:rPr>
          <w:rFonts w:ascii="Arial" w:eastAsiaTheme="minorEastAsia" w:hAnsi="Arial" w:cs="Arial"/>
          <w:sz w:val="24"/>
          <w:szCs w:val="24"/>
        </w:rPr>
        <w:t>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632F3">
        <w:rPr>
          <w:rFonts w:ascii="Arial" w:eastAsiaTheme="minorEastAsia" w:hAnsi="Arial" w:cs="Arial"/>
          <w:b/>
          <w:sz w:val="24"/>
          <w:szCs w:val="24"/>
        </w:rPr>
        <w:t>Veselý dopravní signalizace, s.r.o.</w:t>
      </w:r>
    </w:p>
    <w:p w:rsidR="000E3FCB" w:rsidRPr="00D632F3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b/>
          <w:sz w:val="24"/>
          <w:szCs w:val="24"/>
        </w:rPr>
        <w:t xml:space="preserve">                                                     </w:t>
      </w:r>
      <w:r w:rsidR="00D632F3" w:rsidRPr="00D632F3">
        <w:rPr>
          <w:rFonts w:ascii="Arial" w:eastAsiaTheme="minorEastAsia" w:hAnsi="Arial" w:cs="Arial"/>
          <w:sz w:val="24"/>
          <w:szCs w:val="24"/>
        </w:rPr>
        <w:t>Bosonožské nám. 2</w:t>
      </w:r>
    </w:p>
    <w:p w:rsidR="000E3FCB" w:rsidRPr="00D632F3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D632F3">
        <w:rPr>
          <w:rFonts w:ascii="Arial" w:eastAsiaTheme="minorEastAsia" w:hAnsi="Arial" w:cs="Arial"/>
          <w:sz w:val="24"/>
          <w:szCs w:val="24"/>
        </w:rPr>
        <w:tab/>
      </w:r>
      <w:r w:rsidR="00D632F3" w:rsidRPr="00D632F3">
        <w:rPr>
          <w:rFonts w:ascii="Arial" w:eastAsiaTheme="minorEastAsia" w:hAnsi="Arial" w:cs="Arial"/>
          <w:sz w:val="24"/>
          <w:szCs w:val="24"/>
        </w:rPr>
        <w:t>646 00 Brno</w:t>
      </w:r>
    </w:p>
    <w:p w:rsidR="000E3FCB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 xml:space="preserve">IČ: </w:t>
      </w:r>
      <w:r w:rsidR="00D632F3">
        <w:rPr>
          <w:rFonts w:ascii="Arial" w:eastAsiaTheme="minorEastAsia" w:hAnsi="Arial" w:cs="Arial"/>
          <w:sz w:val="24"/>
          <w:szCs w:val="24"/>
        </w:rPr>
        <w:t>237702804</w:t>
      </w:r>
    </w:p>
    <w:p w:rsidR="00D02CF9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Budoucí majetkový správce: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Pr="00977B91">
        <w:rPr>
          <w:rFonts w:ascii="Arial" w:eastAsiaTheme="minorEastAsia" w:hAnsi="Arial" w:cs="Arial"/>
          <w:b/>
          <w:sz w:val="24"/>
          <w:szCs w:val="24"/>
        </w:rPr>
        <w:t>Brněnské komunikace a. s.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Renneská třída 787/1a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639 00, Brno – Štýřice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IČ: 60733098</w:t>
      </w:r>
    </w:p>
    <w:p w:rsidR="00D02CF9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0B0BCD" w:rsidRPr="00977B91" w:rsidRDefault="000B0BCD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Datum: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857700">
        <w:rPr>
          <w:rFonts w:ascii="Arial" w:eastAsiaTheme="minorEastAsia" w:hAnsi="Arial" w:cs="Arial"/>
          <w:sz w:val="24"/>
          <w:szCs w:val="24"/>
        </w:rPr>
        <w:t>0</w:t>
      </w:r>
      <w:r w:rsidR="00ED1350">
        <w:rPr>
          <w:rFonts w:ascii="Arial" w:eastAsiaTheme="minorEastAsia" w:hAnsi="Arial" w:cs="Arial"/>
          <w:sz w:val="24"/>
          <w:szCs w:val="24"/>
        </w:rPr>
        <w:t>4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/ 20</w:t>
      </w:r>
      <w:r w:rsidR="00ED1350">
        <w:rPr>
          <w:rFonts w:ascii="Arial" w:eastAsiaTheme="minorEastAsia" w:hAnsi="Arial" w:cs="Arial"/>
          <w:sz w:val="24"/>
          <w:szCs w:val="24"/>
        </w:rPr>
        <w:t>20</w:t>
      </w:r>
    </w:p>
    <w:p w:rsidR="008B2CD8" w:rsidRPr="008A2138" w:rsidRDefault="008B2CD8" w:rsidP="00690F90">
      <w:pPr>
        <w:rPr>
          <w:rFonts w:ascii="Arial" w:hAnsi="Arial" w:cs="Arial"/>
          <w:sz w:val="24"/>
          <w:szCs w:val="24"/>
        </w:rPr>
      </w:pPr>
    </w:p>
    <w:p w:rsidR="008B2CD8" w:rsidRDefault="008B2CD8" w:rsidP="00690F90">
      <w:pPr>
        <w:rPr>
          <w:rFonts w:ascii="Arial" w:hAnsi="Arial" w:cs="Arial"/>
          <w:sz w:val="24"/>
          <w:szCs w:val="24"/>
        </w:rPr>
      </w:pPr>
    </w:p>
    <w:p w:rsidR="000D219B" w:rsidRDefault="000D219B" w:rsidP="000D219B">
      <w:pPr>
        <w:pStyle w:val="Nadpis2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r w:rsidR="001B7192">
        <w:rPr>
          <w:sz w:val="24"/>
          <w:szCs w:val="24"/>
        </w:rPr>
        <w:t>PRŮVODNÍ ZPRÁVA</w:t>
      </w:r>
    </w:p>
    <w:p w:rsidR="000D219B" w:rsidRPr="000D219B" w:rsidRDefault="000D219B" w:rsidP="000D219B"/>
    <w:p w:rsidR="000D219B" w:rsidRPr="00C255D7" w:rsidRDefault="000D219B" w:rsidP="000D219B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ab/>
        <w:t xml:space="preserve">A.1 Identifikační údaje </w:t>
      </w:r>
    </w:p>
    <w:p w:rsidR="00131630" w:rsidRPr="00C255D7" w:rsidRDefault="000D219B" w:rsidP="00131630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 xml:space="preserve">A.1.1 </w:t>
      </w:r>
      <w:r w:rsidR="00237C6E" w:rsidRPr="00C255D7">
        <w:rPr>
          <w:color w:val="auto"/>
        </w:rPr>
        <w:t>Ú</w:t>
      </w:r>
      <w:r w:rsidRPr="00C255D7">
        <w:rPr>
          <w:color w:val="auto"/>
        </w:rPr>
        <w:t>daje o stavbě</w:t>
      </w:r>
      <w:r w:rsidR="008B2CD8" w:rsidRPr="00C255D7">
        <w:rPr>
          <w:color w:val="auto"/>
        </w:rPr>
        <w:t xml:space="preserve"> </w:t>
      </w:r>
    </w:p>
    <w:p w:rsidR="009210DC" w:rsidRPr="00D5427B" w:rsidRDefault="000D219B" w:rsidP="00D5427B">
      <w:pPr>
        <w:pStyle w:val="Nadpis2"/>
        <w:rPr>
          <w:rFonts w:ascii="Arial" w:hAnsi="Arial" w:cs="Arial"/>
          <w:b w:val="0"/>
          <w:color w:val="auto"/>
          <w:sz w:val="24"/>
          <w:szCs w:val="24"/>
        </w:rPr>
      </w:pPr>
      <w:r w:rsidRPr="00B578C0">
        <w:rPr>
          <w:rFonts w:ascii="Arial" w:hAnsi="Arial" w:cs="Arial"/>
          <w:b w:val="0"/>
          <w:color w:val="auto"/>
          <w:sz w:val="24"/>
          <w:szCs w:val="24"/>
        </w:rPr>
        <w:t xml:space="preserve">Název stavby:  </w:t>
      </w:r>
      <w:r w:rsidR="008040BE" w:rsidRPr="0085052D">
        <w:rPr>
          <w:rFonts w:ascii="Arial" w:hAnsi="Arial" w:cs="Arial"/>
          <w:b w:val="0"/>
          <w:color w:val="auto"/>
          <w:sz w:val="22"/>
          <w:szCs w:val="22"/>
        </w:rPr>
        <w:t>VÝSTAVBA KAMEROV</w:t>
      </w:r>
      <w:r w:rsidR="00102AD8" w:rsidRPr="0085052D">
        <w:rPr>
          <w:rFonts w:ascii="Arial" w:hAnsi="Arial" w:cs="Arial"/>
          <w:b w:val="0"/>
          <w:color w:val="auto"/>
          <w:sz w:val="22"/>
          <w:szCs w:val="22"/>
        </w:rPr>
        <w:t>ÉHO</w:t>
      </w:r>
      <w:r w:rsidR="008040BE" w:rsidRPr="0085052D">
        <w:rPr>
          <w:rFonts w:ascii="Arial" w:hAnsi="Arial" w:cs="Arial"/>
          <w:b w:val="0"/>
          <w:color w:val="auto"/>
          <w:sz w:val="22"/>
          <w:szCs w:val="22"/>
        </w:rPr>
        <w:t xml:space="preserve"> BOD</w:t>
      </w:r>
      <w:r w:rsidR="00102AD8" w:rsidRPr="0085052D">
        <w:rPr>
          <w:rFonts w:ascii="Arial" w:hAnsi="Arial" w:cs="Arial"/>
          <w:b w:val="0"/>
          <w:color w:val="auto"/>
          <w:sz w:val="22"/>
          <w:szCs w:val="22"/>
        </w:rPr>
        <w:t>U</w:t>
      </w:r>
      <w:r w:rsidR="008040BE" w:rsidRPr="0085052D">
        <w:rPr>
          <w:rFonts w:ascii="Arial" w:hAnsi="Arial" w:cs="Arial"/>
          <w:b w:val="0"/>
          <w:color w:val="auto"/>
          <w:sz w:val="22"/>
          <w:szCs w:val="22"/>
        </w:rPr>
        <w:t xml:space="preserve"> BRNO – </w:t>
      </w:r>
      <w:r w:rsidR="00C7338A" w:rsidRPr="0085052D">
        <w:rPr>
          <w:rFonts w:ascii="Arial" w:hAnsi="Arial" w:cs="Arial"/>
          <w:b w:val="0"/>
          <w:color w:val="auto"/>
          <w:sz w:val="22"/>
          <w:szCs w:val="22"/>
        </w:rPr>
        <w:t>MĚSTO,</w:t>
      </w:r>
      <w:r w:rsidR="00D5427B" w:rsidRPr="0085052D">
        <w:rPr>
          <w:rFonts w:ascii="Arial" w:hAnsi="Arial" w:cs="Arial"/>
          <w:b w:val="0"/>
          <w:color w:val="auto"/>
          <w:sz w:val="22"/>
          <w:szCs w:val="22"/>
        </w:rPr>
        <w:t xml:space="preserve"> UL. </w:t>
      </w:r>
      <w:r w:rsidR="00DE08D5" w:rsidRPr="0085052D">
        <w:rPr>
          <w:rFonts w:ascii="Arial" w:hAnsi="Arial" w:cs="Arial"/>
          <w:b w:val="0"/>
          <w:color w:val="auto"/>
          <w:sz w:val="22"/>
          <w:szCs w:val="22"/>
        </w:rPr>
        <w:t>KOBLIŽNÁ 70/4</w:t>
      </w:r>
    </w:p>
    <w:p w:rsidR="008040BE" w:rsidRPr="00B578C0" w:rsidRDefault="008040BE" w:rsidP="009210DC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>Předmětem stavby je připojení nov</w:t>
      </w:r>
      <w:r w:rsidR="00E65FC1">
        <w:rPr>
          <w:rFonts w:ascii="Arial" w:hAnsi="Arial" w:cs="Arial"/>
          <w:sz w:val="24"/>
          <w:szCs w:val="24"/>
        </w:rPr>
        <w:t>ého</w:t>
      </w:r>
      <w:r w:rsidRPr="00B578C0">
        <w:rPr>
          <w:rFonts w:ascii="Arial" w:hAnsi="Arial" w:cs="Arial"/>
          <w:sz w:val="24"/>
          <w:szCs w:val="24"/>
        </w:rPr>
        <w:t xml:space="preserve"> kamerov</w:t>
      </w:r>
      <w:r w:rsidR="00E65FC1">
        <w:rPr>
          <w:rFonts w:ascii="Arial" w:hAnsi="Arial" w:cs="Arial"/>
          <w:sz w:val="24"/>
          <w:szCs w:val="24"/>
        </w:rPr>
        <w:t>ého</w:t>
      </w:r>
      <w:r w:rsidRPr="00B578C0">
        <w:rPr>
          <w:rFonts w:ascii="Arial" w:hAnsi="Arial" w:cs="Arial"/>
          <w:sz w:val="24"/>
          <w:szCs w:val="24"/>
        </w:rPr>
        <w:t xml:space="preserve"> bod</w:t>
      </w:r>
      <w:r w:rsidR="00E65FC1">
        <w:rPr>
          <w:rFonts w:ascii="Arial" w:hAnsi="Arial" w:cs="Arial"/>
          <w:sz w:val="24"/>
          <w:szCs w:val="24"/>
        </w:rPr>
        <w:t>u</w:t>
      </w:r>
      <w:r w:rsidRPr="00B578C0">
        <w:rPr>
          <w:rFonts w:ascii="Arial" w:hAnsi="Arial" w:cs="Arial"/>
          <w:sz w:val="24"/>
          <w:szCs w:val="24"/>
        </w:rPr>
        <w:t xml:space="preserve"> do stávající komunikační infrastruktury společnosti BKOM. Veškerá dodaná zařízení budou plně kompatibilní s MKDS provozovaným Brněnskými komunikacemi. Technologie využívá platformu  </w:t>
      </w:r>
      <w:proofErr w:type="spellStart"/>
      <w:r w:rsidRPr="00B578C0">
        <w:rPr>
          <w:rFonts w:ascii="Arial" w:hAnsi="Arial" w:cs="Arial"/>
          <w:sz w:val="24"/>
          <w:szCs w:val="24"/>
        </w:rPr>
        <w:t>Genetec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578C0">
        <w:rPr>
          <w:rFonts w:ascii="Arial" w:hAnsi="Arial" w:cs="Arial"/>
          <w:sz w:val="24"/>
          <w:szCs w:val="24"/>
        </w:rPr>
        <w:t>Security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Center 5.</w:t>
      </w:r>
      <w:r w:rsidR="00A900F2">
        <w:rPr>
          <w:rFonts w:ascii="Arial" w:hAnsi="Arial" w:cs="Arial"/>
          <w:sz w:val="24"/>
          <w:szCs w:val="24"/>
        </w:rPr>
        <w:t>8</w:t>
      </w:r>
      <w:r w:rsidRPr="00B578C0">
        <w:rPr>
          <w:rFonts w:ascii="Arial" w:hAnsi="Arial" w:cs="Arial"/>
          <w:sz w:val="24"/>
          <w:szCs w:val="24"/>
        </w:rPr>
        <w:t xml:space="preserve">. </w:t>
      </w:r>
    </w:p>
    <w:p w:rsidR="008040BE" w:rsidRPr="00B578C0" w:rsidRDefault="008040BE" w:rsidP="008040BE">
      <w:pPr>
        <w:pStyle w:val="Odstavecseseznamem"/>
        <w:ind w:left="0" w:hanging="284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ab/>
        <w:t xml:space="preserve">Nové kamerové body </w:t>
      </w:r>
      <w:r w:rsidR="00E65FC1">
        <w:rPr>
          <w:rFonts w:ascii="Arial" w:hAnsi="Arial" w:cs="Arial"/>
          <w:sz w:val="24"/>
          <w:szCs w:val="24"/>
        </w:rPr>
        <w:t>jsou</w:t>
      </w:r>
      <w:r w:rsidRPr="00B578C0">
        <w:rPr>
          <w:rFonts w:ascii="Arial" w:hAnsi="Arial" w:cs="Arial"/>
          <w:sz w:val="24"/>
          <w:szCs w:val="24"/>
        </w:rPr>
        <w:t xml:space="preserve"> začleněny do stávajícího systému </w:t>
      </w:r>
      <w:proofErr w:type="spellStart"/>
      <w:r w:rsidRPr="00B578C0">
        <w:rPr>
          <w:rFonts w:ascii="Arial" w:hAnsi="Arial" w:cs="Arial"/>
          <w:sz w:val="24"/>
          <w:szCs w:val="24"/>
        </w:rPr>
        <w:t>Genetec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578C0">
        <w:rPr>
          <w:rFonts w:ascii="Arial" w:hAnsi="Arial" w:cs="Arial"/>
          <w:sz w:val="24"/>
          <w:szCs w:val="24"/>
        </w:rPr>
        <w:t>Security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Center provozovaný na dohledovém pracovišti BKOM na ul. Renneská. </w:t>
      </w:r>
    </w:p>
    <w:p w:rsidR="008040BE" w:rsidRPr="00B578C0" w:rsidRDefault="008040BE" w:rsidP="008040BE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 xml:space="preserve">Pro zajištění záznamu z kamer bude proveden upgrade diskového pole </w:t>
      </w:r>
      <w:proofErr w:type="spellStart"/>
      <w:r w:rsidRPr="00B578C0">
        <w:rPr>
          <w:rFonts w:ascii="Arial" w:hAnsi="Arial" w:cs="Arial"/>
          <w:sz w:val="24"/>
          <w:szCs w:val="24"/>
        </w:rPr>
        <w:t>Nexsan</w:t>
      </w:r>
      <w:proofErr w:type="spellEnd"/>
      <w:r w:rsidRPr="00B578C0">
        <w:rPr>
          <w:rFonts w:ascii="Arial" w:hAnsi="Arial" w:cs="Arial"/>
          <w:sz w:val="24"/>
          <w:szCs w:val="24"/>
        </w:rPr>
        <w:t>, nacházejícího se v objektu BKOM, který bude doplněn o patřičný počet pevných disků. Tímto bude zajištěno pořizování záznamu kamerového systému po potřebnou dobu a nedojde k omezení doby záznamu ostatních kamer v celkovém systému.</w:t>
      </w:r>
    </w:p>
    <w:p w:rsidR="00131630" w:rsidRDefault="00131630" w:rsidP="008040BE">
      <w:pPr>
        <w:pStyle w:val="Odstavecseseznamem"/>
        <w:ind w:left="0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0D219B" w:rsidRDefault="000D219B" w:rsidP="000D219B">
      <w:pPr>
        <w:pStyle w:val="Odstavecseseznamem"/>
        <w:rPr>
          <w:rFonts w:ascii="Arial" w:hAnsi="Arial" w:cs="Arial"/>
          <w:sz w:val="24"/>
          <w:szCs w:val="24"/>
        </w:rPr>
      </w:pPr>
    </w:p>
    <w:p w:rsidR="000D219B" w:rsidRPr="00C255D7" w:rsidRDefault="000D219B" w:rsidP="000D219B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 xml:space="preserve">A.1.2. Údaje o žadateli </w:t>
      </w:r>
      <w:r w:rsidR="00C255D7" w:rsidRPr="00C255D7">
        <w:rPr>
          <w:color w:val="auto"/>
        </w:rPr>
        <w:t>– investor akce</w:t>
      </w:r>
    </w:p>
    <w:p w:rsidR="000D219B" w:rsidRDefault="00B578C0" w:rsidP="0076385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B578C0">
        <w:rPr>
          <w:rFonts w:ascii="Arial" w:eastAsiaTheme="minorEastAsia" w:hAnsi="Arial" w:cs="Arial"/>
          <w:sz w:val="24"/>
          <w:szCs w:val="24"/>
        </w:rPr>
        <w:t>Statutární město Brno</w:t>
      </w:r>
      <w:r>
        <w:rPr>
          <w:rFonts w:ascii="Arial" w:eastAsiaTheme="minorEastAsia" w:hAnsi="Arial" w:cs="Arial"/>
          <w:sz w:val="24"/>
          <w:szCs w:val="24"/>
        </w:rPr>
        <w:t xml:space="preserve">, </w:t>
      </w:r>
      <w:r w:rsidRPr="00B578C0">
        <w:rPr>
          <w:rFonts w:ascii="Arial" w:eastAsiaTheme="minorEastAsia" w:hAnsi="Arial" w:cs="Arial"/>
          <w:sz w:val="24"/>
          <w:szCs w:val="24"/>
        </w:rPr>
        <w:t>Dominikánské náměstí 196/1,</w:t>
      </w:r>
      <w:r w:rsidR="0076385D">
        <w:rPr>
          <w:rFonts w:ascii="Arial" w:eastAsiaTheme="minorEastAsia" w:hAnsi="Arial" w:cs="Arial"/>
          <w:sz w:val="24"/>
          <w:szCs w:val="24"/>
        </w:rPr>
        <w:t xml:space="preserve"> </w:t>
      </w:r>
      <w:r w:rsidRPr="00B578C0">
        <w:rPr>
          <w:rFonts w:ascii="Arial" w:eastAsiaTheme="minorEastAsia" w:hAnsi="Arial" w:cs="Arial"/>
          <w:sz w:val="24"/>
          <w:szCs w:val="24"/>
        </w:rPr>
        <w:t>602 00, Brno</w:t>
      </w:r>
      <w:r w:rsidR="0076385D">
        <w:rPr>
          <w:rFonts w:ascii="Arial" w:eastAsiaTheme="minorEastAsia" w:hAnsi="Arial" w:cs="Arial"/>
          <w:sz w:val="24"/>
          <w:szCs w:val="24"/>
        </w:rPr>
        <w:t xml:space="preserve">, </w:t>
      </w:r>
      <w:r w:rsidRPr="00B578C0">
        <w:rPr>
          <w:rFonts w:ascii="Arial" w:eastAsiaTheme="minorEastAsia" w:hAnsi="Arial" w:cs="Arial"/>
          <w:sz w:val="24"/>
          <w:szCs w:val="24"/>
        </w:rPr>
        <w:t>IČ: 44992785</w:t>
      </w:r>
    </w:p>
    <w:p w:rsidR="0076385D" w:rsidRPr="00B578C0" w:rsidRDefault="0076385D" w:rsidP="0076385D">
      <w:pPr>
        <w:tabs>
          <w:tab w:val="left" w:pos="3544"/>
        </w:tabs>
        <w:spacing w:after="80" w:line="240" w:lineRule="auto"/>
        <w:ind w:left="3544" w:hanging="3544"/>
        <w:rPr>
          <w:sz w:val="24"/>
          <w:szCs w:val="24"/>
        </w:rPr>
      </w:pPr>
    </w:p>
    <w:p w:rsidR="00131630" w:rsidRPr="00C255D7" w:rsidRDefault="00131630" w:rsidP="00131630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>A.1.3. Údaje o zpracovateli dokumentace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  <w:r w:rsidRPr="00BF04F8">
        <w:t xml:space="preserve"> </w:t>
      </w:r>
      <w:r w:rsidRPr="00131630">
        <w:rPr>
          <w:rFonts w:ascii="Arial" w:eastAsiaTheme="minorEastAsia" w:hAnsi="Arial" w:cs="Arial"/>
          <w:sz w:val="24"/>
          <w:szCs w:val="24"/>
        </w:rPr>
        <w:t>Veselý dopravní signalizace, s.r.o., Bosonožské nám. 2,</w:t>
      </w:r>
      <w:r w:rsidR="0076385D">
        <w:rPr>
          <w:rFonts w:ascii="Arial" w:eastAsiaTheme="minorEastAsia" w:hAnsi="Arial" w:cs="Arial"/>
          <w:sz w:val="24"/>
          <w:szCs w:val="24"/>
        </w:rPr>
        <w:t xml:space="preserve"> </w:t>
      </w:r>
      <w:r w:rsidRPr="00131630">
        <w:rPr>
          <w:rFonts w:ascii="Arial" w:eastAsiaTheme="minorEastAsia" w:hAnsi="Arial" w:cs="Arial"/>
          <w:sz w:val="24"/>
          <w:szCs w:val="24"/>
        </w:rPr>
        <w:t>646 00 Brno,</w:t>
      </w:r>
      <w:r>
        <w:rPr>
          <w:rFonts w:ascii="Arial" w:eastAsiaTheme="minorEastAsia" w:hAnsi="Arial" w:cs="Arial"/>
          <w:sz w:val="24"/>
          <w:szCs w:val="24"/>
        </w:rPr>
        <w:t xml:space="preserve">  IČ:2</w:t>
      </w:r>
      <w:r w:rsidRPr="00131630">
        <w:rPr>
          <w:rFonts w:ascii="Arial" w:eastAsiaTheme="minorEastAsia" w:hAnsi="Arial" w:cs="Arial"/>
          <w:sz w:val="24"/>
          <w:szCs w:val="24"/>
        </w:rPr>
        <w:t>37702804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Autorizace Ing. Kolář ČKAIT 1003466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</w:p>
    <w:p w:rsidR="0076385D" w:rsidRPr="00131630" w:rsidRDefault="0076385D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</w:p>
    <w:p w:rsidR="00131630" w:rsidRPr="00C255D7" w:rsidRDefault="00131630" w:rsidP="00131630">
      <w:pPr>
        <w:pStyle w:val="Nadpis2"/>
        <w:spacing w:after="240"/>
        <w:ind w:left="360" w:firstLine="349"/>
        <w:rPr>
          <w:color w:val="auto"/>
        </w:rPr>
      </w:pPr>
      <w:r w:rsidRPr="00C255D7">
        <w:rPr>
          <w:color w:val="auto"/>
        </w:rPr>
        <w:t>A.2 členění stavby na objekty a technická a technologická zařízení</w:t>
      </w:r>
    </w:p>
    <w:p w:rsidR="00131630" w:rsidRPr="00C255D7" w:rsidRDefault="00131630" w:rsidP="00131630">
      <w:pPr>
        <w:rPr>
          <w:rFonts w:ascii="Arial" w:hAnsi="Arial" w:cs="Arial"/>
          <w:sz w:val="24"/>
          <w:szCs w:val="24"/>
        </w:rPr>
      </w:pPr>
      <w:r w:rsidRPr="00C255D7">
        <w:rPr>
          <w:rFonts w:ascii="Arial" w:hAnsi="Arial" w:cs="Arial"/>
          <w:sz w:val="24"/>
          <w:szCs w:val="24"/>
        </w:rPr>
        <w:t xml:space="preserve">Stavba </w:t>
      </w:r>
      <w:r w:rsidR="00C255D7" w:rsidRPr="00C255D7">
        <w:rPr>
          <w:rFonts w:ascii="Arial" w:hAnsi="Arial" w:cs="Arial"/>
          <w:sz w:val="24"/>
          <w:szCs w:val="24"/>
        </w:rPr>
        <w:t xml:space="preserve">není členěna na objekty jedná se pouze o rozvody </w:t>
      </w:r>
      <w:r w:rsidRPr="00C255D7">
        <w:rPr>
          <w:rFonts w:ascii="Arial" w:hAnsi="Arial" w:cs="Arial"/>
          <w:sz w:val="24"/>
          <w:szCs w:val="24"/>
        </w:rPr>
        <w:t>elektronické komunikace – slaboproudé rozvody</w:t>
      </w:r>
      <w:r w:rsidR="00C255D7" w:rsidRPr="00C255D7">
        <w:rPr>
          <w:rFonts w:ascii="Arial" w:hAnsi="Arial" w:cs="Arial"/>
          <w:sz w:val="24"/>
          <w:szCs w:val="24"/>
        </w:rPr>
        <w:t>.</w:t>
      </w:r>
      <w:r w:rsidR="00675392">
        <w:rPr>
          <w:rFonts w:ascii="Arial" w:hAnsi="Arial" w:cs="Arial"/>
          <w:sz w:val="24"/>
          <w:szCs w:val="24"/>
        </w:rPr>
        <w:t xml:space="preserve"> </w:t>
      </w:r>
    </w:p>
    <w:p w:rsidR="00C255D7" w:rsidRPr="00C255D7" w:rsidRDefault="00C255D7" w:rsidP="00C255D7">
      <w:pPr>
        <w:pStyle w:val="Nadpis2"/>
        <w:spacing w:after="240"/>
        <w:ind w:left="360" w:firstLine="349"/>
        <w:rPr>
          <w:color w:val="auto"/>
        </w:rPr>
      </w:pPr>
      <w:r w:rsidRPr="00C255D7">
        <w:rPr>
          <w:color w:val="auto"/>
        </w:rPr>
        <w:lastRenderedPageBreak/>
        <w:t>A.3 seznam vstupních podkladů</w:t>
      </w:r>
    </w:p>
    <w:p w:rsidR="00C255D7" w:rsidRPr="00C255D7" w:rsidRDefault="00C255D7" w:rsidP="00C255D7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C255D7">
        <w:rPr>
          <w:rFonts w:ascii="Arial" w:hAnsi="Arial" w:cs="Arial"/>
          <w:b w:val="0"/>
          <w:color w:val="auto"/>
          <w:sz w:val="24"/>
          <w:szCs w:val="24"/>
        </w:rPr>
        <w:t>Požadavky investora specifikované v</w:t>
      </w:r>
      <w:r w:rsidR="0023134A">
        <w:rPr>
          <w:rFonts w:ascii="Arial" w:hAnsi="Arial" w:cs="Arial"/>
          <w:b w:val="0"/>
          <w:color w:val="auto"/>
          <w:sz w:val="24"/>
          <w:szCs w:val="24"/>
        </w:rPr>
        <w:t> </w:t>
      </w:r>
      <w:r w:rsidRPr="00C255D7">
        <w:rPr>
          <w:rFonts w:ascii="Arial" w:hAnsi="Arial" w:cs="Arial"/>
          <w:b w:val="0"/>
          <w:color w:val="auto"/>
          <w:sz w:val="24"/>
          <w:szCs w:val="24"/>
        </w:rPr>
        <w:t>zadání</w:t>
      </w:r>
      <w:r w:rsidR="0023134A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C255D7" w:rsidRPr="0023134A" w:rsidRDefault="00C255D7" w:rsidP="00C255D7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 xml:space="preserve">Dokumentace stávajícího rozvláknění optické sítě BKOM. </w:t>
      </w:r>
    </w:p>
    <w:p w:rsidR="0023134A" w:rsidRPr="0023134A" w:rsidRDefault="00C255D7" w:rsidP="0023134A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Vlastní průzkum projektanta v terénu za účasti správce sítě BKOM.</w:t>
      </w:r>
    </w:p>
    <w:p w:rsidR="0023134A" w:rsidRPr="0023134A" w:rsidRDefault="0023134A" w:rsidP="0023134A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Stavební dokumentace objektů zapůjčených od jednotlivých vlastníků budov</w:t>
      </w:r>
      <w:r>
        <w:rPr>
          <w:rFonts w:ascii="Arial" w:hAnsi="Arial" w:cs="Arial"/>
          <w:b w:val="0"/>
          <w:color w:val="auto"/>
          <w:sz w:val="24"/>
          <w:szCs w:val="24"/>
        </w:rPr>
        <w:t>.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C255D7" w:rsidRPr="0023134A" w:rsidRDefault="00C255D7" w:rsidP="00C255D7">
      <w:pPr>
        <w:pStyle w:val="Nadpis2"/>
        <w:spacing w:before="0"/>
        <w:ind w:left="360" w:hanging="360"/>
        <w:rPr>
          <w:b w:val="0"/>
          <w:color w:val="auto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Podklady o průběhu stávajících</w:t>
      </w:r>
      <w:r w:rsidR="00412D17" w:rsidRPr="0023134A">
        <w:rPr>
          <w:rFonts w:ascii="Arial" w:hAnsi="Arial" w:cs="Arial"/>
          <w:b w:val="0"/>
          <w:color w:val="auto"/>
          <w:sz w:val="24"/>
          <w:szCs w:val="24"/>
        </w:rPr>
        <w:t xml:space="preserve"> inženýrských 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>sítí</w:t>
      </w:r>
      <w:r w:rsidR="0076385D" w:rsidRPr="0023134A">
        <w:rPr>
          <w:rFonts w:ascii="Arial" w:hAnsi="Arial" w:cs="Arial"/>
          <w:b w:val="0"/>
          <w:color w:val="auto"/>
          <w:sz w:val="24"/>
          <w:szCs w:val="24"/>
        </w:rPr>
        <w:t xml:space="preserve"> jednotlivých správců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AF1D9F" w:rsidRDefault="00AF1D9F" w:rsidP="00AF1D9F">
      <w:pPr>
        <w:pStyle w:val="Odstavecseseznamem"/>
        <w:ind w:left="1080"/>
        <w:rPr>
          <w:rFonts w:ascii="Arial" w:hAnsi="Arial" w:cs="Arial"/>
          <w:sz w:val="24"/>
          <w:szCs w:val="24"/>
        </w:rPr>
      </w:pPr>
    </w:p>
    <w:p w:rsidR="00766672" w:rsidRDefault="00AF1D9F" w:rsidP="00C255D7">
      <w:pPr>
        <w:pStyle w:val="Odstavecseseznamem"/>
        <w:ind w:left="142" w:hanging="284"/>
        <w:jc w:val="both"/>
        <w:rPr>
          <w:rFonts w:ascii="Arial" w:hAnsi="Arial" w:cs="Arial"/>
          <w:sz w:val="24"/>
          <w:szCs w:val="24"/>
        </w:rPr>
      </w:pPr>
      <w:r w:rsidRPr="00F972F9">
        <w:rPr>
          <w:rFonts w:ascii="Arial" w:hAnsi="Arial" w:cs="Arial"/>
          <w:sz w:val="24"/>
          <w:szCs w:val="24"/>
        </w:rPr>
        <w:t xml:space="preserve"> </w:t>
      </w:r>
    </w:p>
    <w:p w:rsidR="00C255D7" w:rsidRDefault="00C255D7" w:rsidP="00C255D7">
      <w:pPr>
        <w:pStyle w:val="Nadpis2"/>
        <w:rPr>
          <w:sz w:val="28"/>
          <w:szCs w:val="28"/>
        </w:rPr>
      </w:pPr>
      <w:r>
        <w:rPr>
          <w:sz w:val="28"/>
          <w:szCs w:val="28"/>
        </w:rPr>
        <w:t>B</w:t>
      </w:r>
      <w:r w:rsidRPr="00237C6E">
        <w:rPr>
          <w:sz w:val="28"/>
          <w:szCs w:val="28"/>
        </w:rPr>
        <w:t>.</w:t>
      </w:r>
      <w:r w:rsidR="00B777FE">
        <w:rPr>
          <w:sz w:val="28"/>
          <w:szCs w:val="28"/>
        </w:rPr>
        <w:t xml:space="preserve"> </w:t>
      </w:r>
      <w:r w:rsidRPr="00237C6E">
        <w:rPr>
          <w:sz w:val="28"/>
          <w:szCs w:val="28"/>
        </w:rPr>
        <w:t>Souhr</w:t>
      </w:r>
      <w:r w:rsidR="00B777FE">
        <w:rPr>
          <w:sz w:val="28"/>
          <w:szCs w:val="28"/>
        </w:rPr>
        <w:t>n</w:t>
      </w:r>
      <w:r w:rsidRPr="00237C6E">
        <w:rPr>
          <w:sz w:val="28"/>
          <w:szCs w:val="28"/>
        </w:rPr>
        <w:t xml:space="preserve">ná technická zpráva </w:t>
      </w:r>
    </w:p>
    <w:p w:rsidR="00C255D7" w:rsidRDefault="00C255D7" w:rsidP="00C25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:rsidR="00C255D7" w:rsidRPr="00C255D7" w:rsidRDefault="00D50839" w:rsidP="00C255D7">
      <w:pPr>
        <w:spacing w:after="0"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</w:pPr>
      <w:r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ab/>
      </w:r>
      <w:r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ab/>
      </w:r>
      <w:r w:rsidR="00C255D7" w:rsidRPr="00C255D7"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 xml:space="preserve">B.1 </w:t>
      </w:r>
      <w:r w:rsidR="00C255D7" w:rsidRPr="00C255D7"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>Popis území stavby</w:t>
      </w:r>
    </w:p>
    <w:p w:rsidR="00C255D7" w:rsidRPr="00C255D7" w:rsidRDefault="00C255D7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a)charakteristika území a stavebního pozemku, zastavěné území a nezastavěné území, soulad navrhované stavby s charakterem území, dosavadní využití a zastavěnost území, </w:t>
      </w:r>
    </w:p>
    <w:p w:rsidR="00412D17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Realizace </w:t>
      </w:r>
      <w:r w:rsidR="003046EF">
        <w:rPr>
          <w:rFonts w:ascii="Arial" w:eastAsia="Times New Roman" w:hAnsi="Arial" w:cs="Arial"/>
          <w:sz w:val="24"/>
          <w:szCs w:val="24"/>
          <w:lang w:eastAsia="cs-CZ"/>
        </w:rPr>
        <w:t xml:space="preserve">vedení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>kabelov</w:t>
      </w:r>
      <w:r w:rsidR="00F44D01">
        <w:rPr>
          <w:rFonts w:ascii="Arial" w:eastAsia="Times New Roman" w:hAnsi="Arial" w:cs="Arial"/>
          <w:sz w:val="24"/>
          <w:szCs w:val="24"/>
          <w:lang w:eastAsia="cs-CZ"/>
        </w:rPr>
        <w:t>é</w:t>
      </w:r>
      <w:r w:rsidR="00412D17">
        <w:rPr>
          <w:rFonts w:ascii="Arial" w:eastAsia="Times New Roman" w:hAnsi="Arial" w:cs="Arial"/>
          <w:sz w:val="24"/>
          <w:szCs w:val="24"/>
          <w:lang w:eastAsia="cs-CZ"/>
        </w:rPr>
        <w:t xml:space="preserve"> tras</w:t>
      </w:r>
      <w:r w:rsidR="00F44D01">
        <w:rPr>
          <w:rFonts w:ascii="Arial" w:eastAsia="Times New Roman" w:hAnsi="Arial" w:cs="Arial"/>
          <w:sz w:val="24"/>
          <w:szCs w:val="24"/>
          <w:lang w:eastAsia="cs-CZ"/>
        </w:rPr>
        <w:t>y</w:t>
      </w:r>
      <w:r w:rsidR="00412D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>je řešeno v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 technických prostorech sekundárního kolektoru v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>zastavěném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území </w:t>
      </w:r>
      <w:r w:rsidR="00412D17">
        <w:rPr>
          <w:rFonts w:ascii="Arial" w:eastAsia="Times New Roman" w:hAnsi="Arial" w:cs="Arial"/>
          <w:sz w:val="24"/>
          <w:szCs w:val="24"/>
          <w:lang w:eastAsia="cs-CZ"/>
        </w:rPr>
        <w:t>katastrální části Brno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 xml:space="preserve"> -</w:t>
      </w:r>
      <w:r w:rsidR="00412D1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046EF">
        <w:rPr>
          <w:rFonts w:ascii="Arial" w:eastAsia="Times New Roman" w:hAnsi="Arial" w:cs="Arial"/>
          <w:sz w:val="24"/>
          <w:szCs w:val="24"/>
          <w:lang w:eastAsia="cs-CZ"/>
        </w:rPr>
        <w:t>město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A900F2" w:rsidRDefault="003046EF" w:rsidP="00C00E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Začátek kabelového vedení </w:t>
      </w:r>
      <w:r w:rsidR="002317BC">
        <w:rPr>
          <w:rFonts w:ascii="Arial" w:eastAsia="Times New Roman" w:hAnsi="Arial" w:cs="Arial"/>
          <w:sz w:val="24"/>
          <w:szCs w:val="24"/>
          <w:lang w:eastAsia="cs-CZ"/>
        </w:rPr>
        <w:t>vychází</w:t>
      </w:r>
      <w:r w:rsidR="00F13F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>od stávající optické spojky umístěné v sekundárním kolektoru pod ul.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 xml:space="preserve"> Masarykova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 xml:space="preserve">.  Z tohoto připojovacího bodu vede kabelová trasa 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>kolektorem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 xml:space="preserve">pod nám. Svobody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>k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 xml:space="preserve"> ulici 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>Kobližná/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>Kozí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>, kde bude umístěn dělící bod pro dva směry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 xml:space="preserve"> – nová optická spojka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 xml:space="preserve">. Jeden směr optického vedení pro kameru na </w:t>
      </w:r>
      <w:proofErr w:type="spellStart"/>
      <w:r w:rsidR="00A900F2">
        <w:rPr>
          <w:rFonts w:ascii="Arial" w:eastAsia="Times New Roman" w:hAnsi="Arial" w:cs="Arial"/>
          <w:sz w:val="24"/>
          <w:szCs w:val="24"/>
          <w:lang w:eastAsia="cs-CZ"/>
        </w:rPr>
        <w:t>obj</w:t>
      </w:r>
      <w:proofErr w:type="spellEnd"/>
      <w:r w:rsidR="00A900F2">
        <w:rPr>
          <w:rFonts w:ascii="Arial" w:eastAsia="Times New Roman" w:hAnsi="Arial" w:cs="Arial"/>
          <w:sz w:val="24"/>
          <w:szCs w:val="24"/>
          <w:lang w:eastAsia="cs-CZ"/>
        </w:rPr>
        <w:t>. Mahenovy knihovny a druhý směr pro kameru na Jakubském náměstí.</w:t>
      </w:r>
    </w:p>
    <w:p w:rsidR="0085052D" w:rsidRDefault="006A5EC3" w:rsidP="00C00E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Trasa vedení 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>je v celé délce uložena v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trubce HD-PE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 xml:space="preserve"> s požadovanou </w:t>
      </w:r>
      <w:r w:rsidR="00A900F2">
        <w:rPr>
          <w:rFonts w:ascii="Arial" w:eastAsia="Times New Roman" w:hAnsi="Arial" w:cs="Arial"/>
          <w:sz w:val="24"/>
          <w:szCs w:val="24"/>
          <w:lang w:eastAsia="cs-CZ"/>
        </w:rPr>
        <w:t>funkční integritou kladenou na kabeláže v kolektoru</w:t>
      </w:r>
      <w:r w:rsidR="00C00E40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</w:p>
    <w:p w:rsidR="00790F56" w:rsidRDefault="00D5427B" w:rsidP="00C00E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Z kolektoru trasa pokračuje prostupem do objektu Mahenovy knihovny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440516">
        <w:rPr>
          <w:rFonts w:ascii="Arial" w:eastAsia="Times New Roman" w:hAnsi="Arial" w:cs="Arial"/>
          <w:sz w:val="24"/>
          <w:szCs w:val="24"/>
          <w:lang w:eastAsia="cs-CZ"/>
        </w:rPr>
        <w:t>v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>suteré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n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>n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í části</w:t>
      </w:r>
      <w:r w:rsidR="007041BE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V místnosti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prostupu z 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kolektoru </w:t>
      </w:r>
      <w:r w:rsidR="007041BE">
        <w:rPr>
          <w:rFonts w:ascii="Arial" w:eastAsia="Times New Roman" w:hAnsi="Arial" w:cs="Arial"/>
          <w:sz w:val="24"/>
          <w:szCs w:val="24"/>
          <w:lang w:eastAsia="cs-CZ"/>
        </w:rPr>
        <w:t xml:space="preserve">je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navrženo </w:t>
      </w:r>
      <w:r w:rsidR="007041BE">
        <w:rPr>
          <w:rFonts w:ascii="Arial" w:eastAsia="Times New Roman" w:hAnsi="Arial" w:cs="Arial"/>
          <w:sz w:val="24"/>
          <w:szCs w:val="24"/>
          <w:lang w:eastAsia="cs-CZ"/>
        </w:rPr>
        <w:t>umístěn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>í</w:t>
      </w:r>
      <w:r w:rsidR="007041BE">
        <w:rPr>
          <w:rFonts w:ascii="Arial" w:eastAsia="Times New Roman" w:hAnsi="Arial" w:cs="Arial"/>
          <w:sz w:val="24"/>
          <w:szCs w:val="24"/>
          <w:lang w:eastAsia="cs-CZ"/>
        </w:rPr>
        <w:t xml:space="preserve"> technologie pro kamer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>ový bod</w:t>
      </w:r>
      <w:r w:rsidR="007041BE">
        <w:rPr>
          <w:rFonts w:ascii="Arial" w:eastAsia="Times New Roman" w:hAnsi="Arial" w:cs="Arial"/>
          <w:sz w:val="24"/>
          <w:szCs w:val="24"/>
          <w:lang w:eastAsia="cs-CZ"/>
        </w:rPr>
        <w:t xml:space="preserve">.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Z tohoto místa je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vedena 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vertikální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 stoupací trasa p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řes jednotlivá podlaží do 2.NP, kde 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>bude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 xml:space="preserve"> umístěna otočná kamera.</w:t>
      </w:r>
      <w:r w:rsidR="00102AD8">
        <w:rPr>
          <w:rFonts w:ascii="Arial" w:eastAsia="Times New Roman" w:hAnsi="Arial" w:cs="Arial"/>
          <w:sz w:val="24"/>
          <w:szCs w:val="24"/>
          <w:lang w:eastAsia="cs-CZ"/>
        </w:rPr>
        <w:t xml:space="preserve"> Umístění otočné kamery je navrženo na roh objektu z ul. Koliště a ul. Poštovská.</w:t>
      </w:r>
    </w:p>
    <w:p w:rsidR="00790F56" w:rsidRDefault="00790F56" w:rsidP="00C00E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b)údaje o souladu stavby s územně plánovací dokumentací, s cíli a úkoly územního plánování, včetně informace o vydané územně plánovací dokumentaci, </w:t>
      </w:r>
    </w:p>
    <w:p w:rsidR="00A65DFB" w:rsidRDefault="00A65DFB" w:rsidP="00A65D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c)informace o vydaných rozhodnutích o povolení výjimky z obecný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>ch požadavků na využívání území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d)informace o tom, zda a v jakých částech dokumentace jsou zohledněny podmínky </w:t>
      </w: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závazn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>ých stanovisek dotčených orgánů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Požadavky jednotlivých správců sítí byly zapracovány do celkové situace kabelové trasy.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e)výčet a závěry provedených průzkumů a rozborů - geologický průzkum, hydrogeologický průzkum, stavebně historický průzkum apod.,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Není řešeno s ohledem na 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typ stavby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f)ochrana území podle jiných právních předpisů</w:t>
      </w:r>
      <w:hyperlink r:id="rId9" w:anchor="q1" w:tooltip="1)" w:history="1">
        <w:r w:rsidRPr="00FC7933">
          <w:rPr>
            <w:rFonts w:ascii="Arial" w:eastAsia="Times New Roman" w:hAnsi="Arial" w:cs="Arial"/>
            <w:sz w:val="24"/>
            <w:szCs w:val="24"/>
            <w:u w:val="single"/>
            <w:vertAlign w:val="superscript"/>
            <w:lang w:eastAsia="cs-CZ"/>
          </w:rPr>
          <w:t>1)</w:t>
        </w:r>
      </w:hyperlink>
      <w:r w:rsidRPr="00FC7933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FC7933" w:rsidRDefault="00FC7933" w:rsidP="00FC7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g)poloha vzhledem k záplavovému území, poddolovanému území apod.,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Řešená oblast kabelové trasy není v záplavovém 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ani poddolovaném území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h)vliv stavby na okolní stavby a pozemky, ochrana okolí, vliv stavby na odtokové poměry v území,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Nemá vliv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i)požadavky na asanace, demolice, kácení dřevin,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Nebude realizováno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j)požadavky na maximální dočasné a trvalé zábory zemědělského půdního fondu nebo pozemků určených k plnění funkce lesa,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Nebude realizováno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k)územně technické podmínky - zejména možnost napojení na stávající dopravní a technickou infrastrukturu, možnost bezbariérového přístupu k navrhované stavbě,</w:t>
      </w:r>
    </w:p>
    <w:p w:rsidR="0085163F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Jedná se o liniovou stavbu, která má </w:t>
      </w:r>
      <w:r w:rsidR="0085163F">
        <w:rPr>
          <w:rFonts w:ascii="Arial" w:eastAsia="Times New Roman" w:hAnsi="Arial" w:cs="Arial"/>
          <w:sz w:val="24"/>
          <w:szCs w:val="24"/>
          <w:lang w:eastAsia="cs-CZ"/>
        </w:rPr>
        <w:t xml:space="preserve">komunikační napojení 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>v sekundárním kolektoru</w:t>
      </w:r>
      <w:r w:rsidR="0085163F">
        <w:rPr>
          <w:rFonts w:ascii="Arial" w:eastAsia="Times New Roman" w:hAnsi="Arial" w:cs="Arial"/>
          <w:sz w:val="24"/>
          <w:szCs w:val="24"/>
          <w:lang w:eastAsia="cs-CZ"/>
        </w:rPr>
        <w:t>, kde je vyvedena infrastruktura společnosti BKOM.</w:t>
      </w:r>
    </w:p>
    <w:p w:rsidR="001F7B2F" w:rsidRDefault="0085163F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Kamera – napojení 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 xml:space="preserve">zemním optickým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vedením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l)věcné a časové vazby stavby, podmiňující, vyvolané, související investice,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Realizace stavby je plánováno v</w:t>
      </w:r>
      <w:r w:rsidR="007D73D8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3</w:t>
      </w:r>
      <w:r w:rsidR="007D73D8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>/4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ro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ku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20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20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. Další podmiňující </w:t>
      </w:r>
      <w:r w:rsidR="0047695B">
        <w:rPr>
          <w:rFonts w:ascii="Arial" w:eastAsia="Times New Roman" w:hAnsi="Arial" w:cs="Arial"/>
          <w:sz w:val="24"/>
          <w:szCs w:val="24"/>
          <w:lang w:eastAsia="cs-CZ"/>
        </w:rPr>
        <w:t>investice nejsou.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m)seznam pozemků podle katastru nemovitostí, na kterých se stavba umisťuje,</w:t>
      </w:r>
    </w:p>
    <w:p w:rsidR="0047695B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viz příloha výpisu </w:t>
      </w:r>
    </w:p>
    <w:p w:rsidR="002F04FB" w:rsidRDefault="002F04F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F7B2F" w:rsidRDefault="001F7B2F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Připojení z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 xml:space="preserve">e sekundárního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kolektoru </w:t>
      </w:r>
    </w:p>
    <w:p w:rsidR="003043BA" w:rsidRDefault="001F7B2F" w:rsidP="00476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K.ú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Brno – </w:t>
      </w:r>
      <w:r w:rsidR="00E539B8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město</w:t>
      </w:r>
      <w:r w:rsidR="003043BA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, </w:t>
      </w:r>
    </w:p>
    <w:p w:rsidR="001F7B2F" w:rsidRDefault="003043BA" w:rsidP="00476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p.č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143</w:t>
      </w:r>
      <w:r w:rsidR="0085052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– vlastnické právo - statutární město Brno</w:t>
      </w:r>
    </w:p>
    <w:p w:rsidR="003043BA" w:rsidRDefault="003043BA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3043BA" w:rsidRDefault="003043BA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n)seznam pozemků podle katastru nemovitostí, na kterých vznikne ochranné nebo bezpečnostní pásmo.</w:t>
      </w:r>
    </w:p>
    <w:p w:rsidR="00FC7933" w:rsidRPr="00FC7933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Týká se všech pozemků výše uvedených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E64067" w:rsidRDefault="00E64067" w:rsidP="001B7192">
      <w:pPr>
        <w:pStyle w:val="Odstavecseseznamem"/>
        <w:rPr>
          <w:rFonts w:ascii="Arial" w:hAnsi="Arial" w:cs="Arial"/>
          <w:sz w:val="24"/>
          <w:szCs w:val="24"/>
        </w:rPr>
      </w:pPr>
    </w:p>
    <w:p w:rsidR="00C4183C" w:rsidRDefault="00C4183C" w:rsidP="001B7192">
      <w:pPr>
        <w:pStyle w:val="Odstavecseseznamem"/>
        <w:rPr>
          <w:rFonts w:ascii="Arial" w:hAnsi="Arial" w:cs="Arial"/>
          <w:sz w:val="24"/>
          <w:szCs w:val="24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>B.2 Celkový popis stavby</w:t>
      </w:r>
    </w:p>
    <w:p w:rsidR="0047695B" w:rsidRPr="0008563D" w:rsidRDefault="0047695B" w:rsidP="0047695B">
      <w:pPr>
        <w:spacing w:after="0" w:line="240" w:lineRule="auto"/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 Základní charakteristika stavby a jejího užívání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a)nová stavba nebo změna dokončené stavby; u změny stavby údaje o jejich současném stavu, závěry stavebně technického, případně stavebně historického průzkumu a výsledky statického posouzení nosných konstrukcí, 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lastRenderedPageBreak/>
        <w:t>Jedná se o novou liniovou stavbu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b)účel užívání stavby, </w:t>
      </w:r>
    </w:p>
    <w:p w:rsidR="002F04FB" w:rsidRDefault="002F04F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kamerový systém zajišťující preventivně bezpečnostní situaci v dané lokalitě.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c)trvalá nebo dočasná stavba,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trvalou stavbu</w:t>
      </w:r>
      <w:r w:rsidR="0060673D">
        <w:rPr>
          <w:rFonts w:ascii="Arial" w:eastAsia="Times New Roman" w:hAnsi="Arial" w:cs="Arial"/>
          <w:sz w:val="24"/>
          <w:szCs w:val="24"/>
          <w:lang w:eastAsia="cs-CZ"/>
        </w:rPr>
        <w:t xml:space="preserve"> elektronický komunikačních sítí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d)informace o vydaných rozhodnutích o povolení výjimky z technických požadavků na stavby a technických požadavků zabezpečujících bezbariérové užívání stavby,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e)informace o tom, zda a v jakých částech dokumentace jsou zohledněny podmínky závazných stanovisek dotčených orgánů,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Vyjádření správců sítí ve vztahu k nově navržené kabelové trasy je zapracováno ve výkresové dokumentaci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f)ochrana stavby podle jiných právních předpisů</w:t>
      </w:r>
      <w:hyperlink r:id="rId10" w:anchor="q1" w:tooltip="1)" w:history="1">
        <w:r w:rsidRPr="0047695B">
          <w:rPr>
            <w:rFonts w:ascii="Arial" w:eastAsia="Times New Roman" w:hAnsi="Arial" w:cs="Arial"/>
            <w:sz w:val="24"/>
            <w:szCs w:val="24"/>
            <w:u w:val="single"/>
            <w:vertAlign w:val="superscript"/>
            <w:lang w:eastAsia="cs-CZ"/>
          </w:rPr>
          <w:t>1)</w:t>
        </w:r>
      </w:hyperlink>
      <w:r w:rsidRPr="0047695B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 xml:space="preserve"> 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g)navrhované parametry stavby - zastavěná plocha, obestavěný prostor, užitná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plocha a předpokládané kapacity provozu a výroby, počet funkčních jednotek a jejich velikosti, apod.,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h)základní bilance stavby - potřeby a spotřeby médií a hmot, hospodaření s dešťovou vodou, celkové produkované množství a druhy odpadů a emisí apod.,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i)základní předpoklady výstavby - časové údaje o realizaci stavby, členění na etapy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Předpoklad realizace stavby je 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7</w:t>
      </w:r>
      <w:r>
        <w:rPr>
          <w:rFonts w:ascii="Arial" w:eastAsia="Times New Roman" w:hAnsi="Arial" w:cs="Arial"/>
          <w:sz w:val="24"/>
          <w:szCs w:val="24"/>
          <w:lang w:eastAsia="cs-CZ"/>
        </w:rPr>
        <w:t>/20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20</w:t>
      </w:r>
      <w:r>
        <w:rPr>
          <w:rFonts w:ascii="Arial" w:eastAsia="Times New Roman" w:hAnsi="Arial" w:cs="Arial"/>
          <w:sz w:val="24"/>
          <w:szCs w:val="24"/>
          <w:lang w:eastAsia="cs-CZ"/>
        </w:rPr>
        <w:t>. Dokumentace není členěna na etapy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j)orientační náklady stavby. </w:t>
      </w:r>
    </w:p>
    <w:p w:rsidR="0008563D" w:rsidRDefault="00E539B8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</w:t>
      </w:r>
      <w:r w:rsidR="002F04FB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8</w:t>
      </w:r>
      <w:r w:rsidR="0008563D">
        <w:rPr>
          <w:rFonts w:ascii="Arial" w:eastAsia="Times New Roman" w:hAnsi="Arial" w:cs="Arial"/>
          <w:sz w:val="24"/>
          <w:szCs w:val="24"/>
          <w:lang w:eastAsia="cs-CZ"/>
        </w:rPr>
        <w:t>mil. Kč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B.2.2 Celkové urbanistické a architektonické řešení</w:t>
      </w:r>
    </w:p>
    <w:p w:rsidR="0008563D" w:rsidRPr="0008563D" w:rsidRDefault="0008563D" w:rsidP="0047695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a)urbanismus - územní regulace, kompozice prostorového řešení,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b)architektonické řešení - kompozice tvarového řešení, materiálové a barevné řešení.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B.2.3 Dispoziční, technologické a provozní řešení</w:t>
      </w:r>
    </w:p>
    <w:p w:rsidR="003C7F06" w:rsidRP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B.2.4 Bezbariérové užívání stavby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6067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přístupnosti a užívání stavby osobami se sníženou schopností pohybu nebo orientace včetně údajů o podmínkách pro výkon práce osob se zdravotním postižením.</w:t>
      </w:r>
    </w:p>
    <w:p w:rsidR="0008563D" w:rsidRDefault="0008563D" w:rsidP="006067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B.2.5 Bezpečnost při užívání stavby</w:t>
      </w:r>
    </w:p>
    <w:p w:rsidR="003C7F06" w:rsidRP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3C7F06" w:rsidRDefault="003C7F06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B.2.6 Základní technický popis staveb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3C7F06" w:rsidRDefault="003C7F06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B.2.7 Základní popis technických a technologických zařízení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zařízení, potřeby a spotřeby rozhodujících médií.</w:t>
      </w:r>
    </w:p>
    <w:p w:rsidR="00B10084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liniov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é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stavb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y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s uložením optick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ých kabelových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trub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ek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HD-PE v</w:t>
      </w:r>
      <w:r w:rsidR="0093313B">
        <w:rPr>
          <w:rFonts w:ascii="Arial" w:eastAsia="Times New Roman" w:hAnsi="Arial" w:cs="Arial"/>
          <w:sz w:val="24"/>
          <w:szCs w:val="24"/>
          <w:lang w:eastAsia="cs-CZ"/>
        </w:rPr>
        <w:t> prostoru sekundárních kolektorů</w:t>
      </w:r>
      <w:r w:rsidR="00B1008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3C7F06" w:rsidRPr="0047695B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B.2.8 Zásady požárně bezpečnostního řešení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21CFF" w:rsidRPr="00621CFF" w:rsidRDefault="00621CFF" w:rsidP="00621C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621CFF">
        <w:rPr>
          <w:rFonts w:ascii="Arial" w:eastAsia="Times New Roman" w:hAnsi="Arial" w:cs="Arial"/>
          <w:sz w:val="24"/>
          <w:szCs w:val="24"/>
          <w:lang w:eastAsia="cs-CZ"/>
        </w:rPr>
        <w:t>Stavba je svým charakterem a provedením bez požárního rizika a nemusí řešit nutné</w:t>
      </w:r>
    </w:p>
    <w:p w:rsidR="00153897" w:rsidRDefault="00621CFF" w:rsidP="00621C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621CFF">
        <w:rPr>
          <w:rFonts w:ascii="Arial" w:eastAsia="Times New Roman" w:hAnsi="Arial" w:cs="Arial"/>
          <w:sz w:val="24"/>
          <w:szCs w:val="24"/>
          <w:lang w:eastAsia="cs-CZ"/>
        </w:rPr>
        <w:t>zvláštní opatření.</w:t>
      </w:r>
    </w:p>
    <w:p w:rsidR="00621CFF" w:rsidRDefault="00621CFF" w:rsidP="00621CFF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3C7F06" w:rsidRPr="0047695B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153897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B.2.9 Úspora energie a tepelná ochrana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47695B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B.2.10 Hygienické požadavky na stavby, požadavky na pracovní a komunální prostředí</w:t>
      </w:r>
    </w:p>
    <w:p w:rsidR="00153897" w:rsidRPr="00153897" w:rsidRDefault="00153897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parametrů stavby - větrání, vytápění, osvětlení, zásobování vodou, odpadů apod., a dále zásady řešení vlivu stavby na okolí - vibrace, hluk, prašnost apod.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08563D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lastRenderedPageBreak/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B.2.11 Zásady ochrany stavby před negativními účinky vnějšího prostředí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a)ochrana před pronikáním radonu z podloží,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b)ochrana před bludnými proudy,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c)ochrana před technickou seizmicitou,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d)ochrana před hlukem,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e)protipovodňová opatření,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f)ochrana před ostatními účinky - vlivem poddolování, výskytem metanu apod.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47695B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B.3 Připojení na technickou infrastrukturu</w:t>
      </w:r>
    </w:p>
    <w:p w:rsidR="00153897" w:rsidRPr="00153897" w:rsidRDefault="00153897" w:rsidP="00153897">
      <w:pPr>
        <w:spacing w:after="0" w:line="240" w:lineRule="auto"/>
        <w:rPr>
          <w:rFonts w:asciiTheme="majorHAnsi" w:eastAsia="Times New Roman" w:hAnsiTheme="majorHAnsi" w:cs="Times New Roman"/>
          <w:b/>
          <w:sz w:val="26"/>
          <w:szCs w:val="26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a)napojovací místa technické infrastruktury, přeložky, </w:t>
      </w:r>
    </w:p>
    <w:p w:rsidR="00A416C9" w:rsidRDefault="003B19E6" w:rsidP="003B1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16C9">
        <w:rPr>
          <w:rFonts w:ascii="Arial" w:hAnsi="Arial" w:cs="Arial"/>
          <w:sz w:val="24"/>
          <w:szCs w:val="24"/>
        </w:rPr>
        <w:t>K</w:t>
      </w:r>
      <w:r w:rsidR="0093759B">
        <w:rPr>
          <w:rFonts w:ascii="Arial" w:hAnsi="Arial" w:cs="Arial"/>
          <w:sz w:val="24"/>
          <w:szCs w:val="24"/>
        </w:rPr>
        <w:t xml:space="preserve">omunikační připojení </w:t>
      </w:r>
      <w:r w:rsidR="00A416C9">
        <w:rPr>
          <w:rFonts w:ascii="Arial" w:hAnsi="Arial" w:cs="Arial"/>
          <w:sz w:val="24"/>
          <w:szCs w:val="24"/>
        </w:rPr>
        <w:t xml:space="preserve">je realizováno </w:t>
      </w:r>
      <w:r w:rsidR="0093759B">
        <w:rPr>
          <w:rFonts w:ascii="Arial" w:hAnsi="Arial" w:cs="Arial"/>
          <w:sz w:val="24"/>
          <w:szCs w:val="24"/>
        </w:rPr>
        <w:t>ze stávající optické spojky</w:t>
      </w:r>
      <w:r w:rsidR="00A416C9">
        <w:rPr>
          <w:rFonts w:ascii="Arial" w:hAnsi="Arial" w:cs="Arial"/>
          <w:sz w:val="24"/>
          <w:szCs w:val="24"/>
        </w:rPr>
        <w:t xml:space="preserve"> v sekundárním kolektoru</w:t>
      </w:r>
      <w:r w:rsidR="00440516">
        <w:rPr>
          <w:rFonts w:ascii="Arial" w:hAnsi="Arial" w:cs="Arial"/>
          <w:sz w:val="24"/>
          <w:szCs w:val="24"/>
        </w:rPr>
        <w:t xml:space="preserve"> pod</w:t>
      </w:r>
      <w:r w:rsidR="00A416C9">
        <w:rPr>
          <w:rFonts w:ascii="Arial" w:hAnsi="Arial" w:cs="Arial"/>
          <w:sz w:val="24"/>
          <w:szCs w:val="24"/>
        </w:rPr>
        <w:t xml:space="preserve"> ul. </w:t>
      </w:r>
      <w:r w:rsidR="00E539B8">
        <w:rPr>
          <w:rFonts w:ascii="Arial" w:hAnsi="Arial" w:cs="Arial"/>
          <w:sz w:val="24"/>
          <w:szCs w:val="24"/>
        </w:rPr>
        <w:t>Masarykova</w:t>
      </w:r>
      <w:r w:rsidR="00A416C9">
        <w:rPr>
          <w:rFonts w:ascii="Arial" w:hAnsi="Arial" w:cs="Arial"/>
          <w:sz w:val="24"/>
          <w:szCs w:val="24"/>
        </w:rPr>
        <w:t xml:space="preserve">. </w:t>
      </w:r>
      <w:r w:rsidR="00F06BE0">
        <w:rPr>
          <w:rFonts w:ascii="Arial" w:hAnsi="Arial" w:cs="Arial"/>
          <w:sz w:val="24"/>
          <w:szCs w:val="24"/>
        </w:rPr>
        <w:t>Trasa vede optickou trubkou HD-PE uloženou v</w:t>
      </w:r>
      <w:r w:rsidR="00E539B8">
        <w:rPr>
          <w:rFonts w:ascii="Arial" w:hAnsi="Arial" w:cs="Arial"/>
          <w:sz w:val="24"/>
          <w:szCs w:val="24"/>
        </w:rPr>
        <w:t xml:space="preserve"> kolektoru </w:t>
      </w:r>
      <w:r w:rsidR="009527B0">
        <w:rPr>
          <w:rFonts w:ascii="Arial" w:hAnsi="Arial" w:cs="Arial"/>
          <w:sz w:val="24"/>
          <w:szCs w:val="24"/>
        </w:rPr>
        <w:t>k</w:t>
      </w:r>
      <w:r w:rsidR="00E539B8">
        <w:rPr>
          <w:rFonts w:ascii="Arial" w:hAnsi="Arial" w:cs="Arial"/>
          <w:sz w:val="24"/>
          <w:szCs w:val="24"/>
        </w:rPr>
        <w:t xml:space="preserve"> ul. Kobližná/Kozí,</w:t>
      </w:r>
      <w:r w:rsidR="00F06BE0">
        <w:rPr>
          <w:rFonts w:ascii="Arial" w:hAnsi="Arial" w:cs="Arial"/>
          <w:sz w:val="24"/>
          <w:szCs w:val="24"/>
        </w:rPr>
        <w:t xml:space="preserve"> kde </w:t>
      </w:r>
      <w:r w:rsidR="00E539B8">
        <w:rPr>
          <w:rFonts w:ascii="Arial" w:hAnsi="Arial" w:cs="Arial"/>
          <w:sz w:val="24"/>
          <w:szCs w:val="24"/>
        </w:rPr>
        <w:t xml:space="preserve">je optická trasa vydělena </w:t>
      </w:r>
      <w:r w:rsidR="0085052D">
        <w:rPr>
          <w:rFonts w:ascii="Arial" w:hAnsi="Arial" w:cs="Arial"/>
          <w:sz w:val="24"/>
          <w:szCs w:val="24"/>
        </w:rPr>
        <w:t xml:space="preserve">novou </w:t>
      </w:r>
      <w:r w:rsidR="009527B0">
        <w:rPr>
          <w:rFonts w:ascii="Arial" w:hAnsi="Arial" w:cs="Arial"/>
          <w:sz w:val="24"/>
          <w:szCs w:val="24"/>
        </w:rPr>
        <w:t xml:space="preserve">optickou spojkou </w:t>
      </w:r>
      <w:r w:rsidR="00E539B8">
        <w:rPr>
          <w:rFonts w:ascii="Arial" w:hAnsi="Arial" w:cs="Arial"/>
          <w:sz w:val="24"/>
          <w:szCs w:val="24"/>
        </w:rPr>
        <w:t>na dva směry</w:t>
      </w:r>
      <w:r w:rsidR="00F06BE0">
        <w:rPr>
          <w:rFonts w:ascii="Arial" w:hAnsi="Arial" w:cs="Arial"/>
          <w:sz w:val="24"/>
          <w:szCs w:val="24"/>
        </w:rPr>
        <w:t xml:space="preserve">. </w:t>
      </w:r>
      <w:r w:rsidR="00671D66">
        <w:rPr>
          <w:rFonts w:ascii="Arial" w:hAnsi="Arial" w:cs="Arial"/>
          <w:sz w:val="24"/>
          <w:szCs w:val="24"/>
        </w:rPr>
        <w:t xml:space="preserve">Jeden směr pro připojení kamery na </w:t>
      </w:r>
      <w:proofErr w:type="spellStart"/>
      <w:r w:rsidR="00671D66">
        <w:rPr>
          <w:rFonts w:ascii="Arial" w:hAnsi="Arial" w:cs="Arial"/>
          <w:sz w:val="24"/>
          <w:szCs w:val="24"/>
        </w:rPr>
        <w:t>obj</w:t>
      </w:r>
      <w:proofErr w:type="spellEnd"/>
      <w:r w:rsidR="00671D66">
        <w:rPr>
          <w:rFonts w:ascii="Arial" w:hAnsi="Arial" w:cs="Arial"/>
          <w:sz w:val="24"/>
          <w:szCs w:val="24"/>
        </w:rPr>
        <w:t>. Mahenovy knihovny a druhý směr pro kameru na Jakubském náměstí.</w:t>
      </w:r>
    </w:p>
    <w:p w:rsidR="00B0051D" w:rsidRPr="00153897" w:rsidRDefault="00B0051D" w:rsidP="0015389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b)připojovací rozměry, výkonové kapacity a délky. </w:t>
      </w:r>
    </w:p>
    <w:p w:rsidR="002D1A15" w:rsidRDefault="002D1A15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Připojení komunikační infrastruktury z kolektoru 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>dělícího bodu ul. Kobližná/</w:t>
      </w:r>
      <w:proofErr w:type="spellStart"/>
      <w:r w:rsidR="00790F56">
        <w:rPr>
          <w:rFonts w:ascii="Arial" w:eastAsia="Times New Roman" w:hAnsi="Arial" w:cs="Arial"/>
          <w:sz w:val="24"/>
          <w:szCs w:val="24"/>
          <w:lang w:eastAsia="cs-CZ"/>
        </w:rPr>
        <w:t>ul.Kozí</w:t>
      </w:r>
      <w:proofErr w:type="spellEnd"/>
      <w:r w:rsidR="00C66786">
        <w:rPr>
          <w:rFonts w:ascii="Arial" w:eastAsia="Times New Roman" w:hAnsi="Arial" w:cs="Arial"/>
          <w:sz w:val="24"/>
          <w:szCs w:val="24"/>
          <w:lang w:eastAsia="cs-CZ"/>
        </w:rPr>
        <w:t>, dé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lka trasy cca </w:t>
      </w:r>
      <w:r w:rsidR="00790F56">
        <w:rPr>
          <w:rFonts w:ascii="Arial" w:eastAsia="Times New Roman" w:hAnsi="Arial" w:cs="Arial"/>
          <w:sz w:val="24"/>
          <w:szCs w:val="24"/>
          <w:lang w:eastAsia="cs-CZ"/>
        </w:rPr>
        <w:t>70</w:t>
      </w:r>
      <w:r>
        <w:rPr>
          <w:rFonts w:ascii="Arial" w:eastAsia="Times New Roman" w:hAnsi="Arial" w:cs="Arial"/>
          <w:sz w:val="24"/>
          <w:szCs w:val="24"/>
          <w:lang w:eastAsia="cs-CZ"/>
        </w:rPr>
        <w:t>m</w:t>
      </w:r>
      <w:r w:rsidR="0085052D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60104" w:rsidRDefault="00060104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0C10" w:rsidRPr="00153897" w:rsidRDefault="00980C1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B.4 Dopravní řešení</w:t>
      </w:r>
    </w:p>
    <w:p w:rsid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a)popis dopravního řešení včetně bezbariérových opatření pro přístupnost a užívání stavby osobami se sníženou schopností pohybu nebo orientace, </w:t>
      </w:r>
    </w:p>
    <w:p w:rsidR="00153897" w:rsidRDefault="009527B0" w:rsidP="006067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stavby.</w:t>
      </w:r>
      <w:r>
        <w:rPr>
          <w:rFonts w:ascii="Arial" w:hAnsi="Arial" w:cs="Arial"/>
          <w:sz w:val="24"/>
          <w:szCs w:val="24"/>
        </w:rPr>
        <w:t xml:space="preserve"> </w:t>
      </w:r>
      <w:r w:rsidR="0060673D">
        <w:rPr>
          <w:rFonts w:ascii="Arial" w:hAnsi="Arial" w:cs="Arial"/>
          <w:sz w:val="24"/>
          <w:szCs w:val="24"/>
        </w:rPr>
        <w:t>Provoz technologie nebude mít vliv na okolní plochy a stavby.</w:t>
      </w:r>
    </w:p>
    <w:p w:rsidR="0060673D" w:rsidRDefault="0060673D" w:rsidP="006067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A65DFB" w:rsidRPr="00153897" w:rsidRDefault="00A65DFB" w:rsidP="006067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b)napojení území na stávající dopravní infrastrukturu, 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c)doprava v klidu. 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Theme="majorHAnsi" w:eastAsia="Times New Roman" w:hAnsiTheme="majorHAnsi" w:cs="Arial"/>
          <w:sz w:val="26"/>
          <w:szCs w:val="26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B.5 Řešení vegetace a souvisejících terénních úprav</w:t>
      </w:r>
    </w:p>
    <w:p w:rsidR="00153897" w:rsidRPr="00B10084" w:rsidRDefault="00153897" w:rsidP="00153897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</w:p>
    <w:p w:rsidR="009527B0" w:rsidRDefault="00153897" w:rsidP="0015389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V rámci stavby nedojde k dotčení vegetace. </w:t>
      </w:r>
      <w:r w:rsidR="009527B0">
        <w:rPr>
          <w:rFonts w:ascii="Arial" w:eastAsia="Times New Roman" w:hAnsi="Arial" w:cs="Arial"/>
          <w:bCs/>
          <w:sz w:val="24"/>
          <w:szCs w:val="24"/>
          <w:lang w:eastAsia="cs-CZ"/>
        </w:rPr>
        <w:t>Nedojde k zásahu do t</w:t>
      </w: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>erénní</w:t>
      </w:r>
      <w:r w:rsidR="009527B0">
        <w:rPr>
          <w:rFonts w:ascii="Arial" w:eastAsia="Times New Roman" w:hAnsi="Arial" w:cs="Arial"/>
          <w:bCs/>
          <w:sz w:val="24"/>
          <w:szCs w:val="24"/>
          <w:lang w:eastAsia="cs-CZ"/>
        </w:rPr>
        <w:t>ch</w:t>
      </w: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úprav</w:t>
      </w:r>
    </w:p>
    <w:p w:rsidR="009527B0" w:rsidRDefault="009527B0" w:rsidP="0015389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27B0" w:rsidRPr="00153897" w:rsidRDefault="009527B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A65DFB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proofErr w:type="gramStart"/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B.6 Popis</w:t>
      </w:r>
      <w:proofErr w:type="gramEnd"/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 xml:space="preserve"> vlivů stavby na životní prostředí </w:t>
      </w:r>
      <w:r w:rsidR="00153897" w:rsidRPr="00A65DFB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a jeho ochrana</w:t>
      </w:r>
    </w:p>
    <w:p w:rsidR="00153897" w:rsidRP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814DAC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a)vliv na životní prostředí - ovzduší, hluk, voda, odpady a půda, </w:t>
      </w:r>
    </w:p>
    <w:p w:rsidR="00153897" w:rsidRDefault="00814DAC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realizaci stavby je riziko negativního vlivu na životní prostředí srovnatelné s běžným provozem na komunikacích při dopravě mechanismů a nákladů na stavbu a zpět. Navrhované kabely jsou vodotěsné, plynotěsné a vůči okolí jsou fyzikálně i chemicky neutrální.</w:t>
      </w:r>
    </w:p>
    <w:p w:rsidR="00814DAC" w:rsidRPr="00153897" w:rsidRDefault="00814DAC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b)vliv na přírodu a krajinu - ochrana dřevin, ochrana památných stromů, ochrana rostlin a živočichů, zachování ekologických funkcí a vazeb v krajině apod., </w:t>
      </w:r>
    </w:p>
    <w:p w:rsidR="009527B0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Celá stavba je řešena převážně v</w:t>
      </w:r>
      <w:r w:rsidR="00436F3B">
        <w:rPr>
          <w:rFonts w:ascii="Arial" w:hAnsi="Arial" w:cs="Arial"/>
          <w:sz w:val="24"/>
          <w:szCs w:val="24"/>
        </w:rPr>
        <w:t> kolektoru a</w:t>
      </w:r>
      <w:r>
        <w:rPr>
          <w:rFonts w:ascii="Arial" w:hAnsi="Arial" w:cs="Arial"/>
          <w:sz w:val="24"/>
          <w:szCs w:val="24"/>
        </w:rPr>
        <w:t xml:space="preserve"> </w:t>
      </w:r>
      <w:r w:rsidR="009527B0">
        <w:rPr>
          <w:rFonts w:ascii="Arial" w:hAnsi="Arial" w:cs="Arial"/>
          <w:sz w:val="24"/>
          <w:szCs w:val="24"/>
        </w:rPr>
        <w:t>dále vnitřními rozvody v rámci objektu.</w:t>
      </w:r>
    </w:p>
    <w:p w:rsidR="00814DAC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odstraňováním dřevin se</w:t>
      </w:r>
      <w:r w:rsidR="00E122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rámci stavby neuvažuje.</w:t>
      </w:r>
    </w:p>
    <w:p w:rsidR="00980C10" w:rsidRPr="00814DAC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c)vliv na soustavu chráněných území Natura 2000,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Nedojde k dotčení stavbou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d)způsob zohlednění podmínek závazného stanoviska posouzení vlivu záměru na životní prostředí, je-li podkladem,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>e)v případě záměrů spadajících do režimu zákona o integrované prevenci základní parametry způsobu naplnění závěrů o nejlepších dostupných technikách nebo integrované povolení, bylo-li vydáno</w:t>
      </w:r>
      <w:r w:rsidR="007D73D8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f)navrhovaná ochranná a bezpečnostní pásma, rozsah omezení a podmínky ochrany podle jiných právních předpisů.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814DAC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>V případě, že je dokumentace podkladem pro územní řízení s posouzením vlivů na životní prostředí, neuvádí se informace k bodům a), b), d) a e), neboť jsou součástí dokumentace vlivů záměru na životní prostředí.</w:t>
      </w:r>
    </w:p>
    <w:p w:rsidR="0060673D" w:rsidRDefault="0060673D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51C4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451C4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B.7 Ochrana obyvatelstva</w:t>
      </w:r>
    </w:p>
    <w:p w:rsidR="00451C47" w:rsidRDefault="00451C47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</w:p>
    <w:p w:rsidR="00153897" w:rsidRPr="00451C4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Splnění základních požadavků z hlediska plnění úkolů ochrany obyvatelstva.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0C10" w:rsidRPr="00153897" w:rsidRDefault="00980C1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451C4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451C4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B.8 Zásady organizace výstavby</w:t>
      </w:r>
    </w:p>
    <w:p w:rsidR="00451C47" w:rsidRPr="0015389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451C4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a)napojení staveniště na stávající dopravní a technickou infrastrukturu, 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b)ochrana okolí staveniště a požadavky na související asanace, demolice, kácení dřevin, 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c)maximální dočasné a trvalé zábory pro staveniště, </w:t>
      </w:r>
    </w:p>
    <w:p w:rsidR="00440516" w:rsidRPr="00451C47" w:rsidRDefault="00440516" w:rsidP="004405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d)požadavky na bezbariérové </w:t>
      </w:r>
      <w:proofErr w:type="spellStart"/>
      <w:r w:rsidRPr="00451C47">
        <w:rPr>
          <w:rFonts w:ascii="Arial" w:eastAsia="Times New Roman" w:hAnsi="Arial" w:cs="Arial"/>
          <w:sz w:val="24"/>
          <w:szCs w:val="24"/>
          <w:lang w:eastAsia="cs-CZ"/>
        </w:rPr>
        <w:t>obchozí</w:t>
      </w:r>
      <w:proofErr w:type="spellEnd"/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 trasy </w:t>
      </w:r>
    </w:p>
    <w:p w:rsidR="005D3359" w:rsidRPr="00451C47" w:rsidRDefault="005D3359" w:rsidP="005D33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5D3359" w:rsidRPr="00451C47" w:rsidRDefault="005D3359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e)bilance zemních prací, požadavky na přísun nebo deponie zemin. </w:t>
      </w:r>
    </w:p>
    <w:p w:rsidR="00440516" w:rsidRPr="00451C47" w:rsidRDefault="00440516" w:rsidP="004405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Není řešeno s ohledem na </w:t>
      </w:r>
      <w:r>
        <w:rPr>
          <w:rFonts w:ascii="Arial" w:eastAsia="Times New Roman" w:hAnsi="Arial" w:cs="Arial"/>
          <w:sz w:val="24"/>
          <w:szCs w:val="24"/>
          <w:lang w:eastAsia="cs-CZ"/>
        </w:rPr>
        <w:t>provedení prací</w:t>
      </w:r>
    </w:p>
    <w:p w:rsidR="005D3359" w:rsidRDefault="00F527D0" w:rsidP="00F5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337B0">
        <w:rPr>
          <w:rFonts w:ascii="Arial" w:hAnsi="Arial" w:cs="Arial"/>
          <w:sz w:val="24"/>
          <w:szCs w:val="24"/>
        </w:rPr>
        <w:t xml:space="preserve">Původcem odpadu je podle </w:t>
      </w:r>
      <w:r w:rsidRPr="00D337B0">
        <w:rPr>
          <w:rFonts w:ascii="Arial" w:hAnsi="Arial" w:cs="Arial"/>
          <w:b/>
          <w:sz w:val="24"/>
          <w:szCs w:val="24"/>
        </w:rPr>
        <w:t xml:space="preserve">Zákona o odpadech č.125/1997 Sb.,§2 </w:t>
      </w:r>
      <w:proofErr w:type="gramStart"/>
      <w:r w:rsidRPr="00D337B0">
        <w:rPr>
          <w:rFonts w:ascii="Arial" w:hAnsi="Arial" w:cs="Arial"/>
          <w:b/>
          <w:sz w:val="24"/>
          <w:szCs w:val="24"/>
        </w:rPr>
        <w:t>odst.12</w:t>
      </w:r>
      <w:proofErr w:type="gramEnd"/>
      <w:r w:rsidRPr="00D337B0">
        <w:rPr>
          <w:rFonts w:ascii="Arial" w:hAnsi="Arial" w:cs="Arial"/>
          <w:sz w:val="24"/>
          <w:szCs w:val="24"/>
        </w:rPr>
        <w:t xml:space="preserve"> stavební realizační firma. </w:t>
      </w:r>
    </w:p>
    <w:p w:rsidR="00B777FE" w:rsidRDefault="00B777FE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21CFF" w:rsidRDefault="00621CFF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5D3359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B.9 Celkové vodohospodářské řešení</w:t>
      </w:r>
    </w:p>
    <w:p w:rsidR="0060673D" w:rsidRDefault="0060673D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</w:p>
    <w:p w:rsidR="005D3359" w:rsidRPr="00451C47" w:rsidRDefault="005D3359" w:rsidP="005D33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B7192" w:rsidRDefault="001B7192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7A3B35" w:rsidRDefault="007A3B35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617DA8" w:rsidRDefault="00617DA8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60673D" w:rsidRPr="001B7192" w:rsidRDefault="0060673D" w:rsidP="001B7192">
      <w:pPr>
        <w:pStyle w:val="Odstavecseseznamem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>Technické řešení kabelové trasy</w:t>
      </w:r>
    </w:p>
    <w:p w:rsidR="00D70E65" w:rsidRDefault="00D76133" w:rsidP="0060673D">
      <w:pPr>
        <w:spacing w:after="240"/>
        <w:jc w:val="both"/>
        <w:outlineLvl w:val="0"/>
        <w:rPr>
          <w:rFonts w:ascii="Arial" w:hAnsi="Arial" w:cs="Arial"/>
          <w:sz w:val="24"/>
          <w:szCs w:val="24"/>
        </w:rPr>
      </w:pPr>
      <w:r w:rsidRPr="00AA68E9">
        <w:rPr>
          <w:rFonts w:ascii="Arial" w:hAnsi="Arial" w:cs="Arial"/>
          <w:sz w:val="24"/>
          <w:szCs w:val="24"/>
        </w:rPr>
        <w:t>Při návrhu a budování přenosov</w:t>
      </w:r>
      <w:r w:rsidR="000E3FCB">
        <w:rPr>
          <w:rFonts w:ascii="Arial" w:hAnsi="Arial" w:cs="Arial"/>
          <w:sz w:val="24"/>
          <w:szCs w:val="24"/>
        </w:rPr>
        <w:t>é</w:t>
      </w:r>
      <w:r w:rsidRPr="00AA68E9">
        <w:rPr>
          <w:rFonts w:ascii="Arial" w:hAnsi="Arial" w:cs="Arial"/>
          <w:sz w:val="24"/>
          <w:szCs w:val="24"/>
        </w:rPr>
        <w:t xml:space="preserve"> tras</w:t>
      </w:r>
      <w:r w:rsidR="000E3FCB">
        <w:rPr>
          <w:rFonts w:ascii="Arial" w:hAnsi="Arial" w:cs="Arial"/>
          <w:sz w:val="24"/>
          <w:szCs w:val="24"/>
        </w:rPr>
        <w:t>y</w:t>
      </w:r>
      <w:r w:rsidRPr="00AA68E9">
        <w:rPr>
          <w:rFonts w:ascii="Arial" w:hAnsi="Arial" w:cs="Arial"/>
          <w:sz w:val="24"/>
          <w:szCs w:val="24"/>
        </w:rPr>
        <w:t xml:space="preserve"> </w:t>
      </w:r>
      <w:r w:rsidR="000E3FCB">
        <w:rPr>
          <w:rFonts w:ascii="Arial" w:hAnsi="Arial" w:cs="Arial"/>
          <w:sz w:val="24"/>
          <w:szCs w:val="24"/>
        </w:rPr>
        <w:t>je nutné respektovat</w:t>
      </w:r>
      <w:r w:rsidRPr="00AA68E9">
        <w:rPr>
          <w:rFonts w:ascii="Arial" w:hAnsi="Arial" w:cs="Arial"/>
          <w:sz w:val="24"/>
          <w:szCs w:val="24"/>
        </w:rPr>
        <w:t xml:space="preserve"> „Technické požadavky</w:t>
      </w:r>
      <w:r w:rsidR="00DC0D3A" w:rsidRPr="00DC0D3A">
        <w:rPr>
          <w:rFonts w:ascii="Arial" w:hAnsi="Arial" w:cs="Arial"/>
          <w:sz w:val="24"/>
          <w:szCs w:val="24"/>
        </w:rPr>
        <w:t xml:space="preserve"> </w:t>
      </w:r>
      <w:r w:rsidR="00DC0D3A">
        <w:rPr>
          <w:rFonts w:ascii="Arial" w:hAnsi="Arial" w:cs="Arial"/>
          <w:sz w:val="24"/>
          <w:szCs w:val="24"/>
        </w:rPr>
        <w:t>na přenosové technologie a trasy dle ČSN EN 50174 „Informační technologie“</w:t>
      </w:r>
      <w:r w:rsidRPr="00AA68E9">
        <w:rPr>
          <w:rFonts w:ascii="Arial" w:hAnsi="Arial" w:cs="Arial"/>
          <w:sz w:val="24"/>
          <w:szCs w:val="24"/>
        </w:rPr>
        <w:t xml:space="preserve"> </w:t>
      </w:r>
    </w:p>
    <w:p w:rsidR="00F527D0" w:rsidRPr="00EC1837" w:rsidRDefault="00F527D0" w:rsidP="00F527D0">
      <w:pPr>
        <w:jc w:val="both"/>
        <w:rPr>
          <w:rFonts w:ascii="Arial" w:hAnsi="Arial" w:cs="Arial"/>
          <w:sz w:val="24"/>
          <w:szCs w:val="24"/>
        </w:rPr>
      </w:pPr>
      <w:r w:rsidRPr="00EC1837">
        <w:rPr>
          <w:rFonts w:ascii="Arial" w:hAnsi="Arial" w:cs="Arial"/>
          <w:sz w:val="24"/>
          <w:szCs w:val="24"/>
        </w:rPr>
        <w:t>Před zahájením montáže nov</w:t>
      </w:r>
      <w:r w:rsidR="00F44D01">
        <w:rPr>
          <w:rFonts w:ascii="Arial" w:hAnsi="Arial" w:cs="Arial"/>
          <w:sz w:val="24"/>
          <w:szCs w:val="24"/>
        </w:rPr>
        <w:t>ého</w:t>
      </w:r>
      <w:r w:rsidRPr="00EC1837">
        <w:rPr>
          <w:rFonts w:ascii="Arial" w:hAnsi="Arial" w:cs="Arial"/>
          <w:sz w:val="24"/>
          <w:szCs w:val="24"/>
        </w:rPr>
        <w:t xml:space="preserve"> kamerov</w:t>
      </w:r>
      <w:r w:rsidR="00F44D01">
        <w:rPr>
          <w:rFonts w:ascii="Arial" w:hAnsi="Arial" w:cs="Arial"/>
          <w:sz w:val="24"/>
          <w:szCs w:val="24"/>
        </w:rPr>
        <w:t>ého</w:t>
      </w:r>
      <w:r w:rsidRPr="00EC1837">
        <w:rPr>
          <w:rFonts w:ascii="Arial" w:hAnsi="Arial" w:cs="Arial"/>
          <w:sz w:val="24"/>
          <w:szCs w:val="24"/>
        </w:rPr>
        <w:t xml:space="preserve"> bod</w:t>
      </w:r>
      <w:r w:rsidR="00F44D01">
        <w:rPr>
          <w:rFonts w:ascii="Arial" w:hAnsi="Arial" w:cs="Arial"/>
          <w:sz w:val="24"/>
          <w:szCs w:val="24"/>
        </w:rPr>
        <w:t>u</w:t>
      </w:r>
      <w:r w:rsidRPr="00EC1837">
        <w:rPr>
          <w:rFonts w:ascii="Arial" w:hAnsi="Arial" w:cs="Arial"/>
          <w:sz w:val="24"/>
          <w:szCs w:val="24"/>
        </w:rPr>
        <w:t xml:space="preserve"> je nutno provést kamerové zkoušky za účelem zajištění optimálního snímání obrazu vytypované lokality.</w:t>
      </w:r>
      <w:r>
        <w:rPr>
          <w:rFonts w:ascii="Arial" w:hAnsi="Arial" w:cs="Arial"/>
          <w:sz w:val="24"/>
          <w:szCs w:val="24"/>
        </w:rPr>
        <w:t xml:space="preserve"> </w:t>
      </w:r>
      <w:r w:rsidRPr="00EC1837">
        <w:rPr>
          <w:rFonts w:ascii="Arial" w:hAnsi="Arial" w:cs="Arial"/>
          <w:sz w:val="24"/>
          <w:szCs w:val="24"/>
        </w:rPr>
        <w:t xml:space="preserve">Kamerové zkoušky nutno provádět za účasti budoucího správce kamerového systému. O provedené zkoušce se provede zápis, který bude součástí předávacího protokolu stavby.  </w:t>
      </w:r>
    </w:p>
    <w:p w:rsidR="00FD3700" w:rsidRDefault="00FD3700" w:rsidP="00F527D0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Sekundární kolektor ul. </w:t>
      </w:r>
      <w:r w:rsidR="00436F3B">
        <w:rPr>
          <w:rFonts w:ascii="Arial" w:hAnsi="Arial" w:cs="Arial"/>
          <w:sz w:val="24"/>
          <w:szCs w:val="24"/>
        </w:rPr>
        <w:t>Masarykova</w:t>
      </w:r>
    </w:p>
    <w:p w:rsidR="006C4D33" w:rsidRDefault="00FD3700" w:rsidP="00F527D0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rámci </w:t>
      </w:r>
      <w:r w:rsidR="006C4D33">
        <w:rPr>
          <w:rFonts w:ascii="Arial" w:hAnsi="Arial" w:cs="Arial"/>
          <w:sz w:val="24"/>
          <w:szCs w:val="24"/>
        </w:rPr>
        <w:t>předchozí výstavby</w:t>
      </w:r>
      <w:r>
        <w:rPr>
          <w:rFonts w:ascii="Arial" w:hAnsi="Arial" w:cs="Arial"/>
          <w:sz w:val="24"/>
          <w:szCs w:val="24"/>
        </w:rPr>
        <w:t xml:space="preserve"> MKDS </w:t>
      </w:r>
      <w:r w:rsidR="006C4D33">
        <w:rPr>
          <w:rFonts w:ascii="Arial" w:hAnsi="Arial" w:cs="Arial"/>
          <w:sz w:val="24"/>
          <w:szCs w:val="24"/>
        </w:rPr>
        <w:t>byla</w:t>
      </w:r>
      <w:r>
        <w:rPr>
          <w:rFonts w:ascii="Arial" w:hAnsi="Arial" w:cs="Arial"/>
          <w:sz w:val="24"/>
          <w:szCs w:val="24"/>
        </w:rPr>
        <w:t xml:space="preserve"> zrealizována </w:t>
      </w:r>
      <w:r w:rsidR="006C4D33">
        <w:rPr>
          <w:rFonts w:ascii="Arial" w:hAnsi="Arial" w:cs="Arial"/>
          <w:sz w:val="24"/>
          <w:szCs w:val="24"/>
        </w:rPr>
        <w:t>infrastruktura páteřního optického rozvodu BKOM</w:t>
      </w:r>
      <w:r w:rsidR="00F44D01">
        <w:rPr>
          <w:rFonts w:ascii="Arial" w:hAnsi="Arial" w:cs="Arial"/>
          <w:sz w:val="24"/>
          <w:szCs w:val="24"/>
        </w:rPr>
        <w:t xml:space="preserve"> – </w:t>
      </w:r>
      <w:proofErr w:type="gramStart"/>
      <w:r w:rsidR="00F44D01">
        <w:rPr>
          <w:rFonts w:ascii="Arial" w:hAnsi="Arial" w:cs="Arial"/>
          <w:sz w:val="24"/>
          <w:szCs w:val="24"/>
        </w:rPr>
        <w:t>O.K: 144vl</w:t>
      </w:r>
      <w:proofErr w:type="gramEnd"/>
      <w:r w:rsidR="00F44D01">
        <w:rPr>
          <w:rFonts w:ascii="Arial" w:hAnsi="Arial" w:cs="Arial"/>
          <w:sz w:val="24"/>
          <w:szCs w:val="24"/>
        </w:rPr>
        <w:t>. SM provedení</w:t>
      </w:r>
      <w:r w:rsidR="006C4D33">
        <w:rPr>
          <w:rFonts w:ascii="Arial" w:hAnsi="Arial" w:cs="Arial"/>
          <w:sz w:val="24"/>
          <w:szCs w:val="24"/>
        </w:rPr>
        <w:t>. Tento rozvod je uložen v kolektoru vedoucího pod ul. Masarykov</w:t>
      </w:r>
      <w:r w:rsidR="00F44D01">
        <w:rPr>
          <w:rFonts w:ascii="Arial" w:hAnsi="Arial" w:cs="Arial"/>
          <w:sz w:val="24"/>
          <w:szCs w:val="24"/>
        </w:rPr>
        <w:t>ou</w:t>
      </w:r>
      <w:r w:rsidR="006C4D33">
        <w:rPr>
          <w:rFonts w:ascii="Arial" w:hAnsi="Arial" w:cs="Arial"/>
          <w:sz w:val="24"/>
          <w:szCs w:val="24"/>
        </w:rPr>
        <w:t xml:space="preserve">. Na konci ul. Masarykova v místě, kde začíná trasa pod nám. Svobody je umístěna stávající optická spojka – </w:t>
      </w:r>
      <w:proofErr w:type="spellStart"/>
      <w:r w:rsidR="006C4D33">
        <w:rPr>
          <w:rFonts w:ascii="Arial" w:hAnsi="Arial" w:cs="Arial"/>
          <w:sz w:val="24"/>
          <w:szCs w:val="24"/>
        </w:rPr>
        <w:t>nápojný</w:t>
      </w:r>
      <w:proofErr w:type="spellEnd"/>
      <w:r w:rsidR="006C4D33">
        <w:rPr>
          <w:rFonts w:ascii="Arial" w:hAnsi="Arial" w:cs="Arial"/>
          <w:sz w:val="24"/>
          <w:szCs w:val="24"/>
        </w:rPr>
        <w:t xml:space="preserve"> bod</w:t>
      </w:r>
      <w:r w:rsidR="0085052D">
        <w:rPr>
          <w:rFonts w:ascii="Arial" w:hAnsi="Arial" w:cs="Arial"/>
          <w:sz w:val="24"/>
          <w:szCs w:val="24"/>
        </w:rPr>
        <w:t xml:space="preserve"> na kabelu </w:t>
      </w:r>
      <w:proofErr w:type="gramStart"/>
      <w:r w:rsidR="0085052D">
        <w:rPr>
          <w:rFonts w:ascii="Arial" w:hAnsi="Arial" w:cs="Arial"/>
          <w:sz w:val="24"/>
          <w:szCs w:val="24"/>
        </w:rPr>
        <w:t>O.K.</w:t>
      </w:r>
      <w:proofErr w:type="gramEnd"/>
      <w:r w:rsidR="0085052D">
        <w:rPr>
          <w:rFonts w:ascii="Arial" w:hAnsi="Arial" w:cs="Arial"/>
          <w:sz w:val="24"/>
          <w:szCs w:val="24"/>
        </w:rPr>
        <w:t xml:space="preserve"> SM 144vl.</w:t>
      </w:r>
    </w:p>
    <w:p w:rsidR="0067549A" w:rsidRDefault="006C4D33" w:rsidP="00F527D0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tohoto bodu</w:t>
      </w:r>
      <w:r w:rsidR="00FD3700">
        <w:rPr>
          <w:rFonts w:ascii="Arial" w:hAnsi="Arial" w:cs="Arial"/>
          <w:sz w:val="24"/>
          <w:szCs w:val="24"/>
        </w:rPr>
        <w:t xml:space="preserve"> bude proveden výpich optického </w:t>
      </w:r>
      <w:r w:rsidR="0085052D">
        <w:rPr>
          <w:rFonts w:ascii="Arial" w:hAnsi="Arial" w:cs="Arial"/>
          <w:sz w:val="24"/>
          <w:szCs w:val="24"/>
        </w:rPr>
        <w:t xml:space="preserve">SM </w:t>
      </w:r>
      <w:r w:rsidR="00FD3700">
        <w:rPr>
          <w:rFonts w:ascii="Arial" w:hAnsi="Arial" w:cs="Arial"/>
          <w:sz w:val="24"/>
          <w:szCs w:val="24"/>
        </w:rPr>
        <w:t xml:space="preserve">kabelu v počtu </w:t>
      </w:r>
      <w:r w:rsidR="0085052D">
        <w:rPr>
          <w:rFonts w:ascii="Arial" w:hAnsi="Arial" w:cs="Arial"/>
          <w:sz w:val="24"/>
          <w:szCs w:val="24"/>
        </w:rPr>
        <w:t>48</w:t>
      </w:r>
      <w:r w:rsidR="00FD3700">
        <w:rPr>
          <w:rFonts w:ascii="Arial" w:hAnsi="Arial" w:cs="Arial"/>
          <w:sz w:val="24"/>
          <w:szCs w:val="24"/>
        </w:rPr>
        <w:t xml:space="preserve">vláken. Kabel bude </w:t>
      </w:r>
      <w:r w:rsidR="00456F80">
        <w:rPr>
          <w:rFonts w:ascii="Arial" w:hAnsi="Arial" w:cs="Arial"/>
          <w:sz w:val="24"/>
          <w:szCs w:val="24"/>
        </w:rPr>
        <w:t>veden v</w:t>
      </w:r>
      <w:r w:rsidR="00436F3B">
        <w:rPr>
          <w:rFonts w:ascii="Arial" w:hAnsi="Arial" w:cs="Arial"/>
          <w:sz w:val="24"/>
          <w:szCs w:val="24"/>
        </w:rPr>
        <w:t xml:space="preserve"> </w:t>
      </w:r>
      <w:r w:rsidR="00456F80">
        <w:rPr>
          <w:rFonts w:ascii="Arial" w:hAnsi="Arial" w:cs="Arial"/>
          <w:sz w:val="24"/>
          <w:szCs w:val="24"/>
        </w:rPr>
        <w:t xml:space="preserve">trubce HDPE uložené v kolektoru, která vede </w:t>
      </w:r>
      <w:r>
        <w:rPr>
          <w:rFonts w:ascii="Arial" w:hAnsi="Arial" w:cs="Arial"/>
          <w:sz w:val="24"/>
          <w:szCs w:val="24"/>
        </w:rPr>
        <w:t>pod</w:t>
      </w:r>
      <w:r w:rsidR="00456F80">
        <w:rPr>
          <w:rFonts w:ascii="Arial" w:hAnsi="Arial" w:cs="Arial"/>
          <w:sz w:val="24"/>
          <w:szCs w:val="24"/>
        </w:rPr>
        <w:t xml:space="preserve"> ul. K</w:t>
      </w:r>
      <w:r w:rsidR="002D053B">
        <w:rPr>
          <w:rFonts w:ascii="Arial" w:hAnsi="Arial" w:cs="Arial"/>
          <w:sz w:val="24"/>
          <w:szCs w:val="24"/>
        </w:rPr>
        <w:t>obližná</w:t>
      </w:r>
      <w:r w:rsidR="00436F3B">
        <w:rPr>
          <w:rFonts w:ascii="Arial" w:hAnsi="Arial" w:cs="Arial"/>
          <w:sz w:val="24"/>
          <w:szCs w:val="24"/>
        </w:rPr>
        <w:t xml:space="preserve">/Kozí, kde </w:t>
      </w:r>
      <w:r w:rsidR="00436F3B">
        <w:rPr>
          <w:rFonts w:ascii="Arial" w:hAnsi="Arial" w:cs="Arial"/>
          <w:sz w:val="24"/>
          <w:szCs w:val="24"/>
        </w:rPr>
        <w:lastRenderedPageBreak/>
        <w:t xml:space="preserve">bude instalována </w:t>
      </w:r>
      <w:r w:rsidR="00E006C1">
        <w:rPr>
          <w:rFonts w:ascii="Arial" w:hAnsi="Arial" w:cs="Arial"/>
          <w:sz w:val="24"/>
          <w:szCs w:val="24"/>
        </w:rPr>
        <w:t xml:space="preserve">nová </w:t>
      </w:r>
      <w:r w:rsidR="00436F3B">
        <w:rPr>
          <w:rFonts w:ascii="Arial" w:hAnsi="Arial" w:cs="Arial"/>
          <w:sz w:val="24"/>
          <w:szCs w:val="24"/>
        </w:rPr>
        <w:t>optická spojka. Z této spojky bude realizován</w:t>
      </w:r>
      <w:r w:rsidR="00F46890">
        <w:rPr>
          <w:rFonts w:ascii="Arial" w:hAnsi="Arial" w:cs="Arial"/>
          <w:sz w:val="24"/>
          <w:szCs w:val="24"/>
        </w:rPr>
        <w:t>o</w:t>
      </w:r>
      <w:r w:rsidR="00436F3B">
        <w:rPr>
          <w:rFonts w:ascii="Arial" w:hAnsi="Arial" w:cs="Arial"/>
          <w:sz w:val="24"/>
          <w:szCs w:val="24"/>
        </w:rPr>
        <w:t xml:space="preserve"> </w:t>
      </w:r>
      <w:r w:rsidR="00F46890">
        <w:rPr>
          <w:rFonts w:ascii="Arial" w:hAnsi="Arial" w:cs="Arial"/>
          <w:sz w:val="24"/>
          <w:szCs w:val="24"/>
        </w:rPr>
        <w:t>odbočení</w:t>
      </w:r>
      <w:r w:rsidR="00436F3B">
        <w:rPr>
          <w:rFonts w:ascii="Arial" w:hAnsi="Arial" w:cs="Arial"/>
          <w:sz w:val="24"/>
          <w:szCs w:val="24"/>
        </w:rPr>
        <w:t xml:space="preserve"> pro kameru na </w:t>
      </w:r>
      <w:r w:rsidR="00F46890">
        <w:rPr>
          <w:rFonts w:ascii="Arial" w:hAnsi="Arial" w:cs="Arial"/>
          <w:sz w:val="24"/>
          <w:szCs w:val="24"/>
        </w:rPr>
        <w:t>objektu Mahenovy knihovny</w:t>
      </w:r>
      <w:r w:rsidR="00456F80">
        <w:rPr>
          <w:rFonts w:ascii="Arial" w:hAnsi="Arial" w:cs="Arial"/>
          <w:sz w:val="24"/>
          <w:szCs w:val="24"/>
        </w:rPr>
        <w:t xml:space="preserve">. </w:t>
      </w:r>
      <w:r w:rsidR="00C31930">
        <w:rPr>
          <w:rFonts w:ascii="Arial" w:hAnsi="Arial" w:cs="Arial"/>
          <w:sz w:val="24"/>
          <w:szCs w:val="24"/>
        </w:rPr>
        <w:t>Trasa bude vedena kolektorem pod ulicí K</w:t>
      </w:r>
      <w:r w:rsidR="00F46890">
        <w:rPr>
          <w:rFonts w:ascii="Arial" w:hAnsi="Arial" w:cs="Arial"/>
          <w:sz w:val="24"/>
          <w:szCs w:val="24"/>
        </w:rPr>
        <w:t xml:space="preserve">obližná, </w:t>
      </w:r>
      <w:r>
        <w:rPr>
          <w:rFonts w:ascii="Arial" w:hAnsi="Arial" w:cs="Arial"/>
          <w:sz w:val="24"/>
          <w:szCs w:val="24"/>
        </w:rPr>
        <w:t xml:space="preserve">dále </w:t>
      </w:r>
      <w:r w:rsidR="00F46890">
        <w:rPr>
          <w:rFonts w:ascii="Arial" w:hAnsi="Arial" w:cs="Arial"/>
          <w:sz w:val="24"/>
          <w:szCs w:val="24"/>
        </w:rPr>
        <w:t xml:space="preserve">prostupem do objektu </w:t>
      </w:r>
      <w:r>
        <w:rPr>
          <w:rFonts w:ascii="Arial" w:hAnsi="Arial" w:cs="Arial"/>
          <w:sz w:val="24"/>
          <w:szCs w:val="24"/>
        </w:rPr>
        <w:t xml:space="preserve">Mahenovy </w:t>
      </w:r>
      <w:r w:rsidR="00F46890">
        <w:rPr>
          <w:rFonts w:ascii="Arial" w:hAnsi="Arial" w:cs="Arial"/>
          <w:sz w:val="24"/>
          <w:szCs w:val="24"/>
        </w:rPr>
        <w:t>knihovny</w:t>
      </w:r>
      <w:r>
        <w:rPr>
          <w:rFonts w:ascii="Arial" w:hAnsi="Arial" w:cs="Arial"/>
          <w:sz w:val="24"/>
          <w:szCs w:val="24"/>
        </w:rPr>
        <w:t xml:space="preserve"> v</w:t>
      </w:r>
      <w:r w:rsidR="002D05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suterén</w:t>
      </w:r>
      <w:r w:rsidR="002D053B">
        <w:rPr>
          <w:rFonts w:ascii="Arial" w:hAnsi="Arial" w:cs="Arial"/>
          <w:sz w:val="24"/>
          <w:szCs w:val="24"/>
        </w:rPr>
        <w:t>ní části</w:t>
      </w:r>
      <w:r w:rsidR="00C3193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 místnosti prostupu z kolektoru je navrženo umístění technologické skříně</w:t>
      </w:r>
      <w:r w:rsidR="002D053B">
        <w:rPr>
          <w:rFonts w:ascii="Arial" w:hAnsi="Arial" w:cs="Arial"/>
          <w:sz w:val="24"/>
          <w:szCs w:val="24"/>
        </w:rPr>
        <w:t xml:space="preserve"> kamerového bodu</w:t>
      </w:r>
      <w:r>
        <w:rPr>
          <w:rFonts w:ascii="Arial" w:hAnsi="Arial" w:cs="Arial"/>
          <w:sz w:val="24"/>
          <w:szCs w:val="24"/>
        </w:rPr>
        <w:t>, která bude připojena na napájení ze stávajícího rozvaděče RV00 ve ve</w:t>
      </w:r>
      <w:r w:rsidR="0067549A">
        <w:rPr>
          <w:rFonts w:ascii="Arial" w:hAnsi="Arial" w:cs="Arial"/>
          <w:sz w:val="24"/>
          <w:szCs w:val="24"/>
        </w:rPr>
        <w:t xml:space="preserve">dlejší místnosti. </w:t>
      </w:r>
      <w:r w:rsidR="002D053B">
        <w:rPr>
          <w:rFonts w:ascii="Arial" w:hAnsi="Arial" w:cs="Arial"/>
          <w:sz w:val="24"/>
          <w:szCs w:val="24"/>
        </w:rPr>
        <w:t>Stávající r</w:t>
      </w:r>
      <w:r w:rsidR="0067549A">
        <w:rPr>
          <w:rFonts w:ascii="Arial" w:hAnsi="Arial" w:cs="Arial"/>
          <w:sz w:val="24"/>
          <w:szCs w:val="24"/>
        </w:rPr>
        <w:t>ozvaděč</w:t>
      </w:r>
      <w:r w:rsidR="002D053B">
        <w:rPr>
          <w:rFonts w:ascii="Arial" w:hAnsi="Arial" w:cs="Arial"/>
          <w:sz w:val="24"/>
          <w:szCs w:val="24"/>
        </w:rPr>
        <w:t xml:space="preserve"> NN</w:t>
      </w:r>
      <w:r w:rsidR="0067549A">
        <w:rPr>
          <w:rFonts w:ascii="Arial" w:hAnsi="Arial" w:cs="Arial"/>
          <w:sz w:val="24"/>
          <w:szCs w:val="24"/>
        </w:rPr>
        <w:t xml:space="preserve"> bude doplněn do volné pozice o jistič 10A/230V s </w:t>
      </w:r>
      <w:proofErr w:type="spellStart"/>
      <w:r w:rsidR="0067549A">
        <w:rPr>
          <w:rFonts w:ascii="Arial" w:hAnsi="Arial" w:cs="Arial"/>
          <w:sz w:val="24"/>
          <w:szCs w:val="24"/>
        </w:rPr>
        <w:t>char</w:t>
      </w:r>
      <w:proofErr w:type="spellEnd"/>
      <w:r w:rsidR="0067549A">
        <w:rPr>
          <w:rFonts w:ascii="Arial" w:hAnsi="Arial" w:cs="Arial"/>
          <w:sz w:val="24"/>
          <w:szCs w:val="24"/>
        </w:rPr>
        <w:t xml:space="preserve">. B. Z technologické skříně povedou dva datové kabely FTP CAT7 </w:t>
      </w:r>
      <w:r w:rsidR="002D053B">
        <w:rPr>
          <w:rFonts w:ascii="Arial" w:hAnsi="Arial" w:cs="Arial"/>
          <w:sz w:val="24"/>
          <w:szCs w:val="24"/>
        </w:rPr>
        <w:t>vertikální</w:t>
      </w:r>
      <w:r w:rsidR="0067549A">
        <w:rPr>
          <w:rFonts w:ascii="Arial" w:hAnsi="Arial" w:cs="Arial"/>
          <w:sz w:val="24"/>
          <w:szCs w:val="24"/>
        </w:rPr>
        <w:t xml:space="preserve"> stoupací trasou do 2.NP. V 2.NP trasa přejde prostupem na okapní římsu, kde v trubce PVC bude zavedena k otočné kameře na fasádě roh ul. Koliště a ul. Kozí.</w:t>
      </w:r>
    </w:p>
    <w:p w:rsidR="0067549A" w:rsidRDefault="0067549A" w:rsidP="00F527D0">
      <w:pPr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Vnitřní rozvody v objektu knihovny jsou s ohledem na nedávnou rekonstrukci celého budovy navrženy pod omítkou tak, aby nedošlo k estetickému narušení vzhledu. Po skončení prací budou povrchy dány do původního stavu včetně výmalby.</w:t>
      </w:r>
    </w:p>
    <w:p w:rsidR="0067549A" w:rsidRDefault="0067549A" w:rsidP="0083109D">
      <w:pPr>
        <w:pStyle w:val="Odstavecseseznamem"/>
        <w:ind w:left="0" w:firstLine="1"/>
        <w:jc w:val="both"/>
        <w:rPr>
          <w:rFonts w:ascii="Arial" w:hAnsi="Arial" w:cs="Arial"/>
          <w:sz w:val="24"/>
          <w:szCs w:val="24"/>
        </w:rPr>
      </w:pPr>
    </w:p>
    <w:p w:rsidR="0083109D" w:rsidRPr="0083109D" w:rsidRDefault="0083109D" w:rsidP="0083109D">
      <w:pPr>
        <w:pStyle w:val="Odstavecseseznamem"/>
        <w:ind w:left="0" w:firstLine="1"/>
        <w:jc w:val="both"/>
        <w:rPr>
          <w:rFonts w:ascii="Arial" w:hAnsi="Arial" w:cs="Arial"/>
          <w:sz w:val="24"/>
          <w:szCs w:val="24"/>
        </w:rPr>
      </w:pPr>
      <w:r w:rsidRPr="0083109D">
        <w:rPr>
          <w:rFonts w:ascii="Arial" w:hAnsi="Arial" w:cs="Arial"/>
          <w:sz w:val="24"/>
          <w:szCs w:val="24"/>
        </w:rPr>
        <w:t xml:space="preserve">Součástí </w:t>
      </w:r>
      <w:r>
        <w:rPr>
          <w:rFonts w:ascii="Arial" w:hAnsi="Arial" w:cs="Arial"/>
          <w:sz w:val="24"/>
          <w:szCs w:val="24"/>
        </w:rPr>
        <w:t xml:space="preserve">předání stavby po realizaci </w:t>
      </w:r>
      <w:r w:rsidRPr="0083109D">
        <w:rPr>
          <w:rFonts w:ascii="Arial" w:hAnsi="Arial" w:cs="Arial"/>
          <w:sz w:val="24"/>
          <w:szCs w:val="24"/>
        </w:rPr>
        <w:t>budou měřící protokoly</w:t>
      </w:r>
      <w:r w:rsidR="0067549A">
        <w:rPr>
          <w:rFonts w:ascii="Arial" w:hAnsi="Arial" w:cs="Arial"/>
          <w:sz w:val="24"/>
          <w:szCs w:val="24"/>
        </w:rPr>
        <w:t xml:space="preserve"> optické kabelové trasy</w:t>
      </w:r>
      <w:r w:rsidRPr="0083109D">
        <w:rPr>
          <w:rFonts w:ascii="Arial" w:hAnsi="Arial" w:cs="Arial"/>
          <w:sz w:val="24"/>
          <w:szCs w:val="24"/>
        </w:rPr>
        <w:t>. Dále dokumentace (včetně fotodokumentace) vyvedení a zapojení vláken - podrobné informace o struktuře trubiček a vláken kabelu v jednotlivých objektech (např. v ODF a koncové spojce)</w:t>
      </w:r>
      <w:r>
        <w:rPr>
          <w:rFonts w:ascii="Arial" w:hAnsi="Arial" w:cs="Arial"/>
          <w:sz w:val="24"/>
          <w:szCs w:val="24"/>
        </w:rPr>
        <w:t xml:space="preserve"> dle požadavků </w:t>
      </w:r>
      <w:r w:rsidR="00632E61">
        <w:rPr>
          <w:rFonts w:ascii="Arial" w:hAnsi="Arial" w:cs="Arial"/>
          <w:sz w:val="24"/>
          <w:szCs w:val="24"/>
        </w:rPr>
        <w:t>správce BKOM.</w:t>
      </w:r>
    </w:p>
    <w:p w:rsidR="0060673D" w:rsidRDefault="0060673D" w:rsidP="0060673D">
      <w:pPr>
        <w:pStyle w:val="Odstavecseseznamem"/>
        <w:spacing w:before="240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9483C" w:rsidRDefault="0060673D" w:rsidP="0067549A">
      <w:pPr>
        <w:pStyle w:val="Odstavecseseznamem"/>
        <w:spacing w:before="240"/>
        <w:ind w:left="-284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Při vlastní realizaci je nutné dodržet příslušná ustanovení vyhlášky č.324/90 Sb. o </w:t>
      </w: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bezpečnosti práce a technických zařízení na stavbách a s ním související předpisy a </w:t>
      </w: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normy. </w:t>
      </w:r>
      <w:r w:rsidR="007355FE" w:rsidRPr="00A9483C">
        <w:rPr>
          <w:rFonts w:ascii="Arial" w:hAnsi="Arial" w:cs="Arial"/>
          <w:b/>
          <w:sz w:val="32"/>
          <w:szCs w:val="32"/>
        </w:rPr>
        <w:t xml:space="preserve">     </w:t>
      </w:r>
    </w:p>
    <w:p w:rsidR="00052559" w:rsidRPr="001F00E7" w:rsidRDefault="00DC0D3A" w:rsidP="0067549A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52559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 xml:space="preserve">Příjezd na staveniště a přesun materiálu bude veden po stávajících komunikacích.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>Při instalaci kabel</w:t>
      </w:r>
      <w:r w:rsidR="00B708BF">
        <w:rPr>
          <w:rFonts w:ascii="Arial" w:hAnsi="Arial" w:cs="Arial"/>
          <w:sz w:val="24"/>
          <w:szCs w:val="24"/>
        </w:rPr>
        <w:t>u</w:t>
      </w:r>
      <w:r w:rsidR="00052559" w:rsidRPr="001F00E7">
        <w:rPr>
          <w:rFonts w:ascii="Arial" w:hAnsi="Arial" w:cs="Arial"/>
          <w:sz w:val="24"/>
          <w:szCs w:val="24"/>
        </w:rPr>
        <w:t xml:space="preserve">, montáži zařízení a dopravě stavebního a montážního materiálu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 xml:space="preserve">je třeba dodržet platné předpisy, normy, vyhlášky a nařízení týkající se bezpečnosti a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>ochrany zdraví při práci.</w:t>
      </w:r>
    </w:p>
    <w:p w:rsidR="00052559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 xml:space="preserve">Zařízení budou provedena tak, aby splňovaly zejména požadavky </w:t>
      </w:r>
      <w:proofErr w:type="gramStart"/>
      <w:r w:rsidR="00052559" w:rsidRPr="001F00E7">
        <w:rPr>
          <w:rFonts w:ascii="Arial" w:hAnsi="Arial" w:cs="Arial"/>
          <w:sz w:val="24"/>
          <w:szCs w:val="24"/>
        </w:rPr>
        <w:t>specifikované :</w:t>
      </w:r>
      <w:proofErr w:type="gramEnd"/>
      <w:r w:rsidR="00052559" w:rsidRPr="001F00E7">
        <w:rPr>
          <w:rFonts w:ascii="Arial" w:hAnsi="Arial" w:cs="Arial"/>
          <w:sz w:val="24"/>
          <w:szCs w:val="24"/>
        </w:rPr>
        <w:t xml:space="preserve"> </w:t>
      </w:r>
    </w:p>
    <w:p w:rsidR="00980047" w:rsidRPr="001F00E7" w:rsidRDefault="000E0A7F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 w:rsidRPr="001F00E7">
        <w:rPr>
          <w:rFonts w:ascii="Arial" w:hAnsi="Arial" w:cs="Arial"/>
          <w:sz w:val="24"/>
          <w:szCs w:val="24"/>
        </w:rPr>
        <w:t xml:space="preserve"> </w:t>
      </w:r>
      <w:r w:rsidR="00DC0D3A">
        <w:rPr>
          <w:rFonts w:ascii="Arial" w:hAnsi="Arial" w:cs="Arial"/>
          <w:sz w:val="24"/>
          <w:szCs w:val="24"/>
        </w:rPr>
        <w:tab/>
        <w:t>Č</w:t>
      </w:r>
      <w:r w:rsidR="00980047" w:rsidRPr="001F00E7">
        <w:rPr>
          <w:rFonts w:ascii="Arial" w:hAnsi="Arial" w:cs="Arial"/>
          <w:sz w:val="24"/>
          <w:szCs w:val="24"/>
        </w:rPr>
        <w:t>SN 73 6005</w:t>
      </w:r>
      <w:r w:rsidR="000C4334" w:rsidRPr="001F00E7">
        <w:rPr>
          <w:rFonts w:ascii="Arial" w:hAnsi="Arial" w:cs="Arial"/>
          <w:sz w:val="24"/>
          <w:szCs w:val="24"/>
        </w:rPr>
        <w:t xml:space="preserve">            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- </w:t>
      </w:r>
      <w:r w:rsidR="00980047" w:rsidRPr="001F00E7">
        <w:rPr>
          <w:rFonts w:ascii="Arial" w:hAnsi="Arial" w:cs="Arial"/>
          <w:sz w:val="24"/>
          <w:szCs w:val="24"/>
        </w:rPr>
        <w:t xml:space="preserve"> Prostorová úprava vedení technického vybavení </w:t>
      </w:r>
    </w:p>
    <w:p w:rsidR="00980047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73 3050</w:t>
      </w:r>
      <w:r w:rsidR="000C4334" w:rsidRPr="001F00E7">
        <w:rPr>
          <w:rFonts w:ascii="Arial" w:hAnsi="Arial" w:cs="Arial"/>
          <w:sz w:val="24"/>
          <w:szCs w:val="24"/>
        </w:rPr>
        <w:t xml:space="preserve">           </w:t>
      </w:r>
      <w:r w:rsidR="00980047" w:rsidRPr="001F00E7">
        <w:rPr>
          <w:rFonts w:ascii="Arial" w:hAnsi="Arial" w:cs="Arial"/>
          <w:sz w:val="24"/>
          <w:szCs w:val="24"/>
        </w:rPr>
        <w:t xml:space="preserve"> - </w:t>
      </w:r>
      <w:r w:rsidR="000C4334" w:rsidRPr="001F00E7">
        <w:rPr>
          <w:rFonts w:ascii="Arial" w:hAnsi="Arial" w:cs="Arial"/>
          <w:sz w:val="24"/>
          <w:szCs w:val="24"/>
        </w:rPr>
        <w:t xml:space="preserve"> </w:t>
      </w:r>
      <w:r w:rsidR="00980047" w:rsidRPr="001F00E7">
        <w:rPr>
          <w:rFonts w:ascii="Arial" w:hAnsi="Arial" w:cs="Arial"/>
          <w:sz w:val="24"/>
          <w:szCs w:val="24"/>
        </w:rPr>
        <w:t xml:space="preserve">Zemní práce </w:t>
      </w:r>
    </w:p>
    <w:p w:rsidR="00980047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34 3100</w:t>
      </w:r>
      <w:r w:rsidR="000C4334" w:rsidRPr="001F00E7">
        <w:rPr>
          <w:rFonts w:ascii="Arial" w:hAnsi="Arial" w:cs="Arial"/>
          <w:sz w:val="24"/>
          <w:szCs w:val="24"/>
        </w:rPr>
        <w:t xml:space="preserve">           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-  </w:t>
      </w:r>
      <w:r w:rsidR="00980047" w:rsidRPr="001F00E7">
        <w:rPr>
          <w:rFonts w:ascii="Arial" w:hAnsi="Arial" w:cs="Arial"/>
          <w:sz w:val="24"/>
          <w:szCs w:val="24"/>
        </w:rPr>
        <w:t>Elektrotechnické předpisy</w:t>
      </w:r>
    </w:p>
    <w:p w:rsidR="000E0A7F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33 2000</w:t>
      </w:r>
      <w:r w:rsidR="000C4334" w:rsidRPr="001F00E7">
        <w:rPr>
          <w:rFonts w:ascii="Arial" w:hAnsi="Arial" w:cs="Arial"/>
          <w:sz w:val="24"/>
          <w:szCs w:val="24"/>
        </w:rPr>
        <w:t xml:space="preserve">            -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 </w:t>
      </w:r>
      <w:r w:rsidR="00980047" w:rsidRPr="001F00E7">
        <w:rPr>
          <w:rFonts w:ascii="Arial" w:hAnsi="Arial" w:cs="Arial"/>
          <w:sz w:val="24"/>
          <w:szCs w:val="24"/>
        </w:rPr>
        <w:t xml:space="preserve">Elektrotechnické </w:t>
      </w:r>
      <w:proofErr w:type="spellStart"/>
      <w:r w:rsidR="00980047" w:rsidRPr="001F00E7">
        <w:rPr>
          <w:rFonts w:ascii="Arial" w:hAnsi="Arial" w:cs="Arial"/>
          <w:sz w:val="24"/>
          <w:szCs w:val="24"/>
        </w:rPr>
        <w:t>předpisy</w:t>
      </w:r>
      <w:r w:rsidR="000E0A7F" w:rsidRPr="001F00E7">
        <w:rPr>
          <w:rFonts w:ascii="Arial" w:hAnsi="Arial" w:cs="Arial"/>
          <w:sz w:val="24"/>
          <w:szCs w:val="24"/>
        </w:rPr>
        <w:t>,</w:t>
      </w:r>
      <w:proofErr w:type="gramStart"/>
      <w:r w:rsidR="000E0A7F" w:rsidRPr="001F00E7">
        <w:rPr>
          <w:rFonts w:ascii="Arial" w:hAnsi="Arial" w:cs="Arial"/>
          <w:sz w:val="24"/>
          <w:szCs w:val="24"/>
        </w:rPr>
        <w:t>el</w:t>
      </w:r>
      <w:proofErr w:type="gramEnd"/>
      <w:r w:rsidR="000E0A7F" w:rsidRPr="001F00E7">
        <w:rPr>
          <w:rFonts w:ascii="Arial" w:hAnsi="Arial" w:cs="Arial"/>
          <w:sz w:val="24"/>
          <w:szCs w:val="24"/>
        </w:rPr>
        <w:t>.</w:t>
      </w:r>
      <w:proofErr w:type="gramStart"/>
      <w:r w:rsidR="000E0A7F" w:rsidRPr="001F00E7">
        <w:rPr>
          <w:rFonts w:ascii="Arial" w:hAnsi="Arial" w:cs="Arial"/>
          <w:sz w:val="24"/>
          <w:szCs w:val="24"/>
        </w:rPr>
        <w:t>zařízení</w:t>
      </w:r>
      <w:proofErr w:type="spellEnd"/>
      <w:proofErr w:type="gramEnd"/>
      <w:r w:rsidR="000E0A7F" w:rsidRPr="001F00E7">
        <w:rPr>
          <w:rFonts w:ascii="Arial" w:hAnsi="Arial" w:cs="Arial"/>
          <w:sz w:val="24"/>
          <w:szCs w:val="24"/>
        </w:rPr>
        <w:t>, část 4 Bezpečnost</w:t>
      </w:r>
    </w:p>
    <w:p w:rsidR="000E0A7F" w:rsidRPr="001F00E7" w:rsidRDefault="006535D3" w:rsidP="001F00E7">
      <w:pPr>
        <w:pStyle w:val="Odstavecseseznamem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ČSN EN 60825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     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 rozsahu pro optická zařízení pro telekomunikační účel</w:t>
      </w:r>
    </w:p>
    <w:p w:rsidR="000E0A7F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 33 03 00  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Druhy prostředí pro elektrická zařízení  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 33 21 30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-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Elektrotechnické předpisy.</w:t>
      </w:r>
      <w:r w:rsidR="009B1946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Vnitřní elektrické rozvody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32 23 00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Předpisy pro vnitřní rozvody sdělovacích vedení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ČSN 33 2000.4.41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Ochrana před nebezpečným dotykovým napětím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33 03 00  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Druhy prostředí pro elektrická zařízení  </w:t>
      </w:r>
    </w:p>
    <w:p w:rsidR="000E0A7F" w:rsidRPr="001F00E7" w:rsidRDefault="000E0A7F" w:rsidP="001F00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33 21 30  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Elektrotechnické </w:t>
      </w:r>
      <w:proofErr w:type="spellStart"/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předpisy.Vnitřní</w:t>
      </w:r>
      <w:proofErr w:type="spellEnd"/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elektrické rozvody 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IEC 617-11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Značky pro elektrotechnická </w:t>
      </w:r>
      <w:proofErr w:type="spellStart"/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schemata</w:t>
      </w:r>
      <w:proofErr w:type="spell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,část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11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34 10 20  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Předpisy pro dimenzování a jištění vodičů a kabelů</w:t>
      </w:r>
    </w:p>
    <w:p w:rsidR="000E0A7F" w:rsidRPr="001F00E7" w:rsidRDefault="006535D3" w:rsidP="001F00E7">
      <w:pPr>
        <w:spacing w:after="0" w:line="240" w:lineRule="auto"/>
        <w:ind w:left="2127" w:hanging="241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34 01 65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-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Předpisy pro značení holých a izolovaných vodičů barvami nebo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číslicemi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Sbírka </w:t>
      </w:r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zákonů , částka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č.69/1991- Odpadové hospodářství a jeho zatřídění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lastRenderedPageBreak/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Vyhláška 324/90 Sb. O bezpečnosti práce při výstavbě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Zákoník práce 65/65 </w:t>
      </w:r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Sb.(úplné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znění č.451/1991 Sb. ve znění 590/1992 a č.37/1993 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Sb.)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Vyhláška 137/98 </w:t>
      </w:r>
      <w:proofErr w:type="spell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</w:t>
      </w:r>
      <w:proofErr w:type="spell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. o obecných technických požadavcích na výstavbu platná od 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1.7. 1998</w:t>
      </w:r>
    </w:p>
    <w:p w:rsidR="0098004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č.22/1997 Sb. v platném znění, o všeobecných požadavcích na výstavbu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Zákon č.174/1998 Sb. o státním odborném dozoru na d bezpečnosti práce. Změna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č.159/1992 Sb. úplné znění č.338/2005 Sb.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125 ,o odpadech</w:t>
      </w:r>
      <w:proofErr w:type="gramEnd"/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č.17/1992 , o životním prostředí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a ČBÚ č. 324/1990 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Sb. , o bezpečnosti</w:t>
      </w:r>
      <w:proofErr w:type="gramEnd"/>
      <w:r w:rsidR="00127727" w:rsidRPr="001F00E7">
        <w:rPr>
          <w:rFonts w:ascii="Arial" w:hAnsi="Arial" w:cs="Arial"/>
          <w:sz w:val="24"/>
          <w:szCs w:val="24"/>
        </w:rPr>
        <w:t xml:space="preserve"> práce technických zařízení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při stavebních pracích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č. 110/1975 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Sb. ,o evidenci</w:t>
      </w:r>
      <w:proofErr w:type="gramEnd"/>
      <w:r w:rsidR="00127727" w:rsidRPr="001F00E7">
        <w:rPr>
          <w:rFonts w:ascii="Arial" w:hAnsi="Arial" w:cs="Arial"/>
          <w:sz w:val="24"/>
          <w:szCs w:val="24"/>
        </w:rPr>
        <w:t xml:space="preserve"> a registraci pracovních úrazů a o hlášení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provozních nehod (havárií) a poruch technického zařízení, změna vyhláška ČUBP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č.274/1990 Sb.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č.50/1978 Sb. o odborné způsobilosti v elektrotechnice, změna a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doplněk vyhláška č.98/1982 Sb.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Vyhláška Ministerstva financí ČR č.125/1993 SB. k zákonnému pojištění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odpovědnosti organizace za škodu při pracovním úrazu nebo nemoci z povolání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Vyhláška Ministerstva zdravotnictví ČR č.408/1990 Sb. o ochraně zdraví před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nepříznivými účinky elektromagnetického záření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Uzemnění těchto zařízení bude vyhovovat požadavkům výrobce </w:t>
      </w:r>
      <w:proofErr w:type="gramStart"/>
      <w:r w:rsidR="00A464CB" w:rsidRPr="001F00E7">
        <w:rPr>
          <w:rFonts w:ascii="Arial" w:hAnsi="Arial" w:cs="Arial"/>
          <w:sz w:val="24"/>
          <w:szCs w:val="24"/>
        </w:rPr>
        <w:t>zařízení , ČSN</w:t>
      </w:r>
      <w:proofErr w:type="gramEnd"/>
      <w:r w:rsidR="00A464CB" w:rsidRPr="001F00E7">
        <w:rPr>
          <w:rFonts w:ascii="Arial" w:hAnsi="Arial" w:cs="Arial"/>
          <w:sz w:val="24"/>
          <w:szCs w:val="24"/>
        </w:rPr>
        <w:t xml:space="preserve"> 33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20 00 a všem normám souvisejícím.</w:t>
      </w:r>
      <w:r w:rsidR="006B2320">
        <w:rPr>
          <w:rFonts w:ascii="Arial" w:hAnsi="Arial" w:cs="Arial"/>
          <w:sz w:val="24"/>
          <w:szCs w:val="24"/>
        </w:rPr>
        <w:t xml:space="preserve"> </w:t>
      </w:r>
      <w:r w:rsidR="00A464CB" w:rsidRPr="001F00E7">
        <w:rPr>
          <w:rFonts w:ascii="Arial" w:hAnsi="Arial" w:cs="Arial"/>
          <w:sz w:val="24"/>
          <w:szCs w:val="24"/>
        </w:rPr>
        <w:t xml:space="preserve">Při obsluze a prací na elektrickém zařízení musí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obsluha respektovat ustanovení ČSN 33 20 00 a ustanovení všech souvisejících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ČSN.</w:t>
      </w:r>
    </w:p>
    <w:p w:rsidR="006B2320" w:rsidRDefault="006B2320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</w:p>
    <w:p w:rsidR="00A464CB" w:rsidRPr="001F00E7" w:rsidRDefault="00A464CB" w:rsidP="0067549A">
      <w:pPr>
        <w:pStyle w:val="Odstavecseseznamem"/>
        <w:ind w:left="4"/>
        <w:jc w:val="both"/>
        <w:rPr>
          <w:rFonts w:ascii="Arial" w:hAnsi="Arial" w:cs="Arial"/>
          <w:sz w:val="24"/>
          <w:szCs w:val="24"/>
        </w:rPr>
      </w:pPr>
      <w:r w:rsidRPr="001F00E7">
        <w:rPr>
          <w:rFonts w:ascii="Arial" w:hAnsi="Arial" w:cs="Arial"/>
          <w:sz w:val="24"/>
          <w:szCs w:val="24"/>
        </w:rPr>
        <w:t xml:space="preserve">Organizace a osoby, které </w:t>
      </w:r>
      <w:proofErr w:type="gramStart"/>
      <w:r w:rsidRPr="001F00E7">
        <w:rPr>
          <w:rFonts w:ascii="Arial" w:hAnsi="Arial" w:cs="Arial"/>
          <w:sz w:val="24"/>
          <w:szCs w:val="24"/>
        </w:rPr>
        <w:t>budou</w:t>
      </w:r>
      <w:proofErr w:type="gramEnd"/>
      <w:r w:rsidRPr="001F00E7">
        <w:rPr>
          <w:rFonts w:ascii="Arial" w:hAnsi="Arial" w:cs="Arial"/>
          <w:sz w:val="24"/>
          <w:szCs w:val="24"/>
        </w:rPr>
        <w:t xml:space="preserve"> provádět práce v blízkosti podzemních sítí </w:t>
      </w:r>
      <w:proofErr w:type="gramStart"/>
      <w:r w:rsidRPr="001F00E7">
        <w:rPr>
          <w:rFonts w:ascii="Arial" w:hAnsi="Arial" w:cs="Arial"/>
          <w:sz w:val="24"/>
          <w:szCs w:val="24"/>
        </w:rPr>
        <w:t>jsou</w:t>
      </w:r>
      <w:proofErr w:type="gramEnd"/>
      <w:r w:rsidRPr="001F00E7">
        <w:rPr>
          <w:rFonts w:ascii="Arial" w:hAnsi="Arial" w:cs="Arial"/>
          <w:sz w:val="24"/>
          <w:szCs w:val="24"/>
        </w:rPr>
        <w:t xml:space="preserve"> povinny učinit veškerá dostupná opatření, aby nedošlo k po</w:t>
      </w:r>
      <w:r w:rsidR="006B2320">
        <w:rPr>
          <w:rFonts w:ascii="Arial" w:hAnsi="Arial" w:cs="Arial"/>
          <w:sz w:val="24"/>
          <w:szCs w:val="24"/>
        </w:rPr>
        <w:t>š</w:t>
      </w:r>
      <w:r w:rsidRPr="001F00E7">
        <w:rPr>
          <w:rFonts w:ascii="Arial" w:hAnsi="Arial" w:cs="Arial"/>
          <w:sz w:val="24"/>
          <w:szCs w:val="24"/>
        </w:rPr>
        <w:t xml:space="preserve">kození podzemního vedení.   </w:t>
      </w:r>
    </w:p>
    <w:p w:rsidR="00855720" w:rsidRDefault="00855720" w:rsidP="00D55B70">
      <w:pPr>
        <w:pStyle w:val="Odstavecseseznamem"/>
        <w:ind w:left="-284"/>
        <w:rPr>
          <w:rFonts w:ascii="Arial" w:hAnsi="Arial" w:cs="Arial"/>
        </w:rPr>
      </w:pPr>
    </w:p>
    <w:p w:rsidR="004F10F1" w:rsidRPr="00F5045B" w:rsidRDefault="006D63CB" w:rsidP="00F5045B">
      <w:pPr>
        <w:pStyle w:val="Odstavecseseznamem"/>
        <w:ind w:left="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5045B">
        <w:rPr>
          <w:rFonts w:ascii="Arial" w:hAnsi="Arial" w:cs="Arial"/>
          <w:sz w:val="24"/>
          <w:szCs w:val="24"/>
        </w:rPr>
        <w:t xml:space="preserve"> trvalému </w:t>
      </w:r>
      <w:r w:rsidRPr="00F5045B">
        <w:rPr>
          <w:rFonts w:ascii="Arial" w:hAnsi="Arial" w:cs="Arial"/>
          <w:sz w:val="24"/>
          <w:szCs w:val="24"/>
        </w:rPr>
        <w:t xml:space="preserve">narušení </w:t>
      </w:r>
      <w:r w:rsidR="00DF29F4" w:rsidRPr="00F5045B">
        <w:rPr>
          <w:rFonts w:ascii="Arial" w:hAnsi="Arial" w:cs="Arial"/>
          <w:sz w:val="24"/>
          <w:szCs w:val="24"/>
        </w:rPr>
        <w:t>chodník</w:t>
      </w:r>
      <w:r w:rsidRPr="00F5045B">
        <w:rPr>
          <w:rFonts w:ascii="Arial" w:hAnsi="Arial" w:cs="Arial"/>
          <w:sz w:val="24"/>
          <w:szCs w:val="24"/>
        </w:rPr>
        <w:t xml:space="preserve">ů včetně </w:t>
      </w:r>
      <w:r w:rsidR="00E33DE1">
        <w:rPr>
          <w:rFonts w:ascii="Arial" w:hAnsi="Arial" w:cs="Arial"/>
          <w:sz w:val="24"/>
          <w:szCs w:val="24"/>
        </w:rPr>
        <w:t xml:space="preserve">příjezdové </w:t>
      </w:r>
      <w:r w:rsidRPr="00F5045B">
        <w:rPr>
          <w:rFonts w:ascii="Arial" w:hAnsi="Arial" w:cs="Arial"/>
          <w:sz w:val="24"/>
          <w:szCs w:val="24"/>
        </w:rPr>
        <w:t>komunikac</w:t>
      </w:r>
      <w:r w:rsidR="00E33DE1">
        <w:rPr>
          <w:rFonts w:ascii="Arial" w:hAnsi="Arial" w:cs="Arial"/>
          <w:sz w:val="24"/>
          <w:szCs w:val="24"/>
        </w:rPr>
        <w:t>e</w:t>
      </w:r>
      <w:r w:rsidRPr="00F5045B">
        <w:rPr>
          <w:rFonts w:ascii="Arial" w:hAnsi="Arial" w:cs="Arial"/>
          <w:sz w:val="24"/>
          <w:szCs w:val="24"/>
        </w:rPr>
        <w:t xml:space="preserve"> při plánované výstavbě nedojde</w:t>
      </w:r>
      <w:r w:rsidR="00DD015B" w:rsidRPr="00F5045B">
        <w:rPr>
          <w:rFonts w:ascii="Arial" w:hAnsi="Arial" w:cs="Arial"/>
          <w:sz w:val="24"/>
          <w:szCs w:val="24"/>
        </w:rPr>
        <w:t xml:space="preserve">. </w:t>
      </w:r>
    </w:p>
    <w:p w:rsidR="002A68D0" w:rsidRPr="00E33DE1" w:rsidRDefault="002A68D0" w:rsidP="00E33DE1">
      <w:pPr>
        <w:pStyle w:val="Odstavecseseznamem"/>
        <w:ind w:left="1"/>
        <w:jc w:val="both"/>
        <w:rPr>
          <w:rFonts w:ascii="Arial" w:hAnsi="Arial" w:cs="Arial"/>
          <w:sz w:val="24"/>
          <w:szCs w:val="24"/>
        </w:rPr>
      </w:pPr>
      <w:r w:rsidRPr="00855720">
        <w:rPr>
          <w:rFonts w:ascii="Arial" w:hAnsi="Arial" w:cs="Arial"/>
          <w:sz w:val="24"/>
          <w:szCs w:val="24"/>
        </w:rPr>
        <w:t xml:space="preserve">Při pokládce HDPE trubek bude vedení </w:t>
      </w:r>
      <w:r w:rsidR="0067549A">
        <w:rPr>
          <w:rFonts w:ascii="Arial" w:hAnsi="Arial" w:cs="Arial"/>
          <w:sz w:val="24"/>
          <w:szCs w:val="24"/>
        </w:rPr>
        <w:t xml:space="preserve">v kolektoru </w:t>
      </w:r>
      <w:r w:rsidRPr="00855720">
        <w:rPr>
          <w:rFonts w:ascii="Arial" w:hAnsi="Arial" w:cs="Arial"/>
          <w:sz w:val="24"/>
          <w:szCs w:val="24"/>
        </w:rPr>
        <w:t>uloženo d</w:t>
      </w:r>
      <w:r w:rsidR="0067549A">
        <w:rPr>
          <w:rFonts w:ascii="Arial" w:hAnsi="Arial" w:cs="Arial"/>
          <w:sz w:val="24"/>
          <w:szCs w:val="24"/>
        </w:rPr>
        <w:t>le předpisů a požadavků TSB.</w:t>
      </w:r>
      <w:r w:rsidR="00E33DE1">
        <w:rPr>
          <w:rFonts w:ascii="Arial" w:hAnsi="Arial" w:cs="Arial"/>
          <w:sz w:val="24"/>
          <w:szCs w:val="24"/>
        </w:rPr>
        <w:t xml:space="preserve"> </w:t>
      </w:r>
      <w:r w:rsidR="00295362" w:rsidRPr="00E33DE1">
        <w:rPr>
          <w:rFonts w:ascii="Arial" w:hAnsi="Arial" w:cs="Arial"/>
          <w:sz w:val="24"/>
          <w:szCs w:val="24"/>
        </w:rPr>
        <w:t>Při výstavbě musí být zachována průjezdnost komunikací. Bezpodmínečně musí být dodržena bezpečností opatření při práci s ohledem na ostatní uživatele komunikací.</w:t>
      </w:r>
    </w:p>
    <w:p w:rsidR="002D38F7" w:rsidRPr="00766196" w:rsidRDefault="002D38F7" w:rsidP="002A68D0">
      <w:pPr>
        <w:pStyle w:val="Odstavecseseznamem"/>
        <w:ind w:left="0"/>
        <w:rPr>
          <w:rFonts w:ascii="Arial" w:hAnsi="Arial" w:cs="Arial"/>
        </w:rPr>
      </w:pPr>
    </w:p>
    <w:p w:rsidR="002D38F7" w:rsidRPr="00FA0DEB" w:rsidRDefault="002D38F7" w:rsidP="00FA0DEB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F06BE0">
        <w:rPr>
          <w:rFonts w:ascii="Arial" w:hAnsi="Arial" w:cs="Arial"/>
          <w:sz w:val="24"/>
          <w:szCs w:val="24"/>
        </w:rPr>
        <w:t xml:space="preserve">Pokud </w:t>
      </w:r>
      <w:proofErr w:type="gramStart"/>
      <w:r w:rsidRPr="00F06BE0">
        <w:rPr>
          <w:rFonts w:ascii="Arial" w:hAnsi="Arial" w:cs="Arial"/>
          <w:sz w:val="24"/>
          <w:szCs w:val="24"/>
        </w:rPr>
        <w:t>není</w:t>
      </w:r>
      <w:proofErr w:type="gramEnd"/>
      <w:r w:rsidRPr="00F06BE0">
        <w:rPr>
          <w:rFonts w:ascii="Arial" w:hAnsi="Arial" w:cs="Arial"/>
          <w:sz w:val="24"/>
          <w:szCs w:val="24"/>
        </w:rPr>
        <w:t xml:space="preserve"> stanoveno jinak </w:t>
      </w:r>
      <w:proofErr w:type="gramStart"/>
      <w:r w:rsidR="00AA6A04" w:rsidRPr="00F06BE0">
        <w:rPr>
          <w:rFonts w:ascii="Arial" w:hAnsi="Arial" w:cs="Arial"/>
          <w:sz w:val="24"/>
          <w:szCs w:val="24"/>
        </w:rPr>
        <w:t>je</w:t>
      </w:r>
      <w:proofErr w:type="gramEnd"/>
      <w:r w:rsidR="00AA6A04" w:rsidRPr="00F06BE0">
        <w:rPr>
          <w:rFonts w:ascii="Arial" w:hAnsi="Arial" w:cs="Arial"/>
          <w:sz w:val="24"/>
          <w:szCs w:val="24"/>
        </w:rPr>
        <w:t xml:space="preserve"> nutné dodržet při souběhu a křížení s inženýrskými sítěmi minimální prostorové vzdálenosti dle ČSN 73 6005</w:t>
      </w:r>
      <w:r w:rsidR="00AA6A04" w:rsidRPr="00FA0DEB">
        <w:rPr>
          <w:rFonts w:ascii="Arial" w:hAnsi="Arial" w:cs="Arial"/>
          <w:b/>
          <w:sz w:val="24"/>
          <w:szCs w:val="24"/>
        </w:rPr>
        <w:t>.</w:t>
      </w:r>
    </w:p>
    <w:p w:rsidR="00CD25CC" w:rsidRPr="00F06BE0" w:rsidRDefault="00CD25CC" w:rsidP="002A68D0">
      <w:pPr>
        <w:pStyle w:val="Odstavecseseznamem"/>
        <w:ind w:left="0"/>
        <w:rPr>
          <w:rFonts w:ascii="Arial" w:hAnsi="Arial" w:cs="Arial"/>
          <w:sz w:val="24"/>
          <w:szCs w:val="24"/>
        </w:rPr>
      </w:pPr>
    </w:p>
    <w:p w:rsidR="00F06BE0" w:rsidRDefault="00617DA8" w:rsidP="00F06BE0">
      <w:pPr>
        <w:pStyle w:val="Odstavecseseznamem"/>
        <w:ind w:left="0"/>
        <w:rPr>
          <w:rFonts w:ascii="Arial" w:hAnsi="Arial" w:cs="Arial"/>
          <w:sz w:val="24"/>
          <w:szCs w:val="24"/>
        </w:rPr>
      </w:pPr>
      <w:r w:rsidRPr="00F06BE0">
        <w:rPr>
          <w:rFonts w:ascii="Arial" w:hAnsi="Arial" w:cs="Arial"/>
          <w:sz w:val="24"/>
          <w:szCs w:val="24"/>
        </w:rPr>
        <w:t>Likvidace odpadů</w:t>
      </w:r>
    </w:p>
    <w:p w:rsidR="00617DA8" w:rsidRPr="00F06BE0" w:rsidRDefault="00617DA8" w:rsidP="00F06BE0">
      <w:pPr>
        <w:pStyle w:val="Odstavecseseznamem"/>
        <w:ind w:left="0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Při vlastní realizaci stavby vzniknou z hlediska zákona č.185/2001 Sb. v minimálním množství odpady. </w:t>
      </w:r>
    </w:p>
    <w:p w:rsidR="00617DA8" w:rsidRPr="00F06BE0" w:rsidRDefault="00617DA8" w:rsidP="00617DA8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lastRenderedPageBreak/>
        <w:t xml:space="preserve">Číslo odpadu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Název odpadu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Původ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množství </w:t>
      </w:r>
    </w:p>
    <w:p w:rsidR="00617DA8" w:rsidRPr="00F06BE0" w:rsidRDefault="00617DA8" w:rsidP="00617D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170101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E33DE1">
        <w:rPr>
          <w:rFonts w:ascii="Arial" w:eastAsia="Times New Roman" w:hAnsi="Arial" w:cs="Arial"/>
          <w:sz w:val="24"/>
          <w:szCs w:val="24"/>
          <w:lang w:eastAsia="cs-CZ"/>
        </w:rPr>
        <w:t>suť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proofErr w:type="spellStart"/>
      <w:r w:rsidR="00E33DE1">
        <w:rPr>
          <w:rFonts w:ascii="Arial" w:eastAsia="Times New Roman" w:hAnsi="Arial" w:cs="Arial"/>
          <w:sz w:val="24"/>
          <w:szCs w:val="24"/>
          <w:lang w:eastAsia="cs-CZ"/>
        </w:rPr>
        <w:t>instal</w:t>
      </w:r>
      <w:proofErr w:type="spellEnd"/>
      <w:r w:rsidR="00E33DE1">
        <w:rPr>
          <w:rFonts w:ascii="Arial" w:eastAsia="Times New Roman" w:hAnsi="Arial" w:cs="Arial"/>
          <w:sz w:val="24"/>
          <w:szCs w:val="24"/>
          <w:lang w:eastAsia="cs-CZ"/>
        </w:rPr>
        <w:t xml:space="preserve">. práce pod omítkou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F06BE0">
        <w:rPr>
          <w:rFonts w:ascii="Arial" w:eastAsia="Times New Roman" w:hAnsi="Arial" w:cs="Arial"/>
          <w:sz w:val="24"/>
          <w:szCs w:val="24"/>
          <w:lang w:eastAsia="cs-CZ"/>
        </w:rPr>
        <w:t>0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E33DE1">
        <w:rPr>
          <w:rFonts w:ascii="Arial" w:eastAsia="Times New Roman" w:hAnsi="Arial" w:cs="Arial"/>
          <w:sz w:val="24"/>
          <w:szCs w:val="24"/>
          <w:lang w:eastAsia="cs-CZ"/>
        </w:rPr>
        <w:t>1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t recyklace skládka </w:t>
      </w:r>
    </w:p>
    <w:p w:rsidR="00617DA8" w:rsidRPr="00F06BE0" w:rsidRDefault="00617DA8" w:rsidP="00617DA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Uvedené odpady jsou inertní a budou vznikat v minimálním množství jako materiál přebývající z důvodu zabudovaného zařízení. </w:t>
      </w:r>
    </w:p>
    <w:p w:rsidR="00617DA8" w:rsidRPr="00F06BE0" w:rsidRDefault="00617DA8" w:rsidP="00617DA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Původcem odpadu je podle Zákona o odpadech č. 185/2001 stavební realizační firma. S odpady bude nakládáno v souladu s podmínkami stanovenými zákonem 185/2001 Sb., o odpadech a veškeré odpady budou předány osobě oprávněné k převzetí odpadů do vlastnictví dle par. 12 odst. 3 zákona o odpadech. </w:t>
      </w:r>
    </w:p>
    <w:p w:rsidR="00F11CB1" w:rsidRDefault="001B7192" w:rsidP="00E64067">
      <w:pPr>
        <w:pStyle w:val="Nadpis2"/>
        <w:spacing w:after="24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</w:p>
    <w:p w:rsidR="00D34323" w:rsidRPr="00A65DFB" w:rsidRDefault="006535D3" w:rsidP="00F11CB1">
      <w:pPr>
        <w:pStyle w:val="Nadpis2"/>
        <w:spacing w:after="240"/>
        <w:ind w:firstLine="76"/>
        <w:rPr>
          <w:rFonts w:ascii="Arial" w:hAnsi="Arial" w:cs="Arial"/>
          <w:b w:val="0"/>
          <w:color w:val="auto"/>
        </w:rPr>
      </w:pPr>
      <w:r w:rsidRPr="00A65DFB">
        <w:rPr>
          <w:rFonts w:ascii="Arial" w:hAnsi="Arial" w:cs="Arial"/>
          <w:b w:val="0"/>
          <w:color w:val="auto"/>
        </w:rPr>
        <w:t>L</w:t>
      </w:r>
      <w:r w:rsidR="00D34323" w:rsidRPr="00A65DFB">
        <w:rPr>
          <w:rFonts w:ascii="Arial" w:hAnsi="Arial" w:cs="Arial"/>
          <w:b w:val="0"/>
          <w:color w:val="auto"/>
        </w:rPr>
        <w:t xml:space="preserve">imity útlumu </w:t>
      </w:r>
    </w:p>
    <w:p w:rsidR="00F0283F" w:rsidRPr="00D34323" w:rsidRDefault="00F0283F" w:rsidP="00E64067">
      <w:pPr>
        <w:pStyle w:val="Odstavecseseznamem"/>
        <w:numPr>
          <w:ilvl w:val="0"/>
          <w:numId w:val="15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-na kabelech     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Průměrný útlum sváru na kabelu je stanoven na 0,1 dB. Žádná hodnota sváru nesmí být větší než 0,2 dB. Hodnota každého sváru na 1550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 může být pouze o 0,03dB vyšší než hodnota na 1310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>.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62AA0" w:rsidRPr="00D34323" w:rsidRDefault="00F0283F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–v ODF a koncové spojce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Pro potřebu výpočtu limitu pro přímou metodu je stanoven limit 0,08dB.Celkový </w:t>
      </w:r>
      <w:r w:rsidR="00A56350" w:rsidRPr="00D34323">
        <w:rPr>
          <w:rFonts w:ascii="Arial" w:hAnsi="Arial" w:cs="Arial"/>
          <w:sz w:val="24"/>
          <w:szCs w:val="24"/>
        </w:rPr>
        <w:t xml:space="preserve">limit útlumu (průměrná hodnota pro všechny </w:t>
      </w:r>
      <w:proofErr w:type="spellStart"/>
      <w:r w:rsidR="00A56350" w:rsidRPr="00D34323">
        <w:rPr>
          <w:rFonts w:ascii="Arial" w:hAnsi="Arial" w:cs="Arial"/>
          <w:sz w:val="24"/>
          <w:szCs w:val="24"/>
        </w:rPr>
        <w:t>váklna</w:t>
      </w:r>
      <w:proofErr w:type="spellEnd"/>
      <w:r w:rsidR="00A56350" w:rsidRPr="00D34323">
        <w:rPr>
          <w:rFonts w:ascii="Arial" w:hAnsi="Arial" w:cs="Arial"/>
          <w:sz w:val="24"/>
          <w:szCs w:val="24"/>
        </w:rPr>
        <w:t xml:space="preserve"> ve spojce) : 0,08 </w:t>
      </w:r>
      <w:proofErr w:type="spellStart"/>
      <w:r w:rsidR="00A56350" w:rsidRPr="00D34323">
        <w:rPr>
          <w:rFonts w:ascii="Arial" w:hAnsi="Arial" w:cs="Arial"/>
          <w:sz w:val="24"/>
          <w:szCs w:val="24"/>
        </w:rPr>
        <w:t>Db</w:t>
      </w:r>
      <w:proofErr w:type="spellEnd"/>
      <w:r w:rsidR="00A56350" w:rsidRPr="00D34323">
        <w:rPr>
          <w:rFonts w:ascii="Arial" w:hAnsi="Arial" w:cs="Arial"/>
          <w:sz w:val="24"/>
          <w:szCs w:val="24"/>
        </w:rPr>
        <w:t>.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56350" w:rsidRPr="00D34323" w:rsidRDefault="00A56350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–na optických konektorech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Pro přímou metodu je stanoven limit 0,6 dB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56350" w:rsidRPr="00D34323" w:rsidRDefault="00A56350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–měrný útlum kabelů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Výrobcem uváděný měrný útlum optického kabelu v provedení 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A-DF(ZN)2Y JE 0,32dB/km@1310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 a 0,21db/km@1550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.   </w:t>
      </w:r>
    </w:p>
    <w:p w:rsidR="00F0283F" w:rsidRDefault="00F0283F" w:rsidP="00F0283F">
      <w:pPr>
        <w:pStyle w:val="Odstavecseseznamem"/>
        <w:ind w:left="76"/>
        <w:rPr>
          <w:rFonts w:ascii="Arial" w:hAnsi="Arial" w:cs="Arial"/>
        </w:rPr>
      </w:pPr>
    </w:p>
    <w:p w:rsidR="00617DA8" w:rsidRDefault="00617DA8" w:rsidP="00F0283F">
      <w:pPr>
        <w:pStyle w:val="Odstavecseseznamem"/>
        <w:ind w:left="76"/>
        <w:rPr>
          <w:rFonts w:ascii="Arial" w:hAnsi="Arial" w:cs="Arial"/>
        </w:rPr>
      </w:pPr>
    </w:p>
    <w:p w:rsidR="00D34323" w:rsidRPr="00A65DFB" w:rsidRDefault="00D34323" w:rsidP="00BF04F8">
      <w:pPr>
        <w:pStyle w:val="Nadpis2"/>
        <w:spacing w:after="240"/>
        <w:rPr>
          <w:rFonts w:ascii="Arial" w:hAnsi="Arial" w:cs="Arial"/>
          <w:b w:val="0"/>
          <w:color w:val="auto"/>
        </w:rPr>
      </w:pPr>
      <w:r w:rsidRPr="006535D3">
        <w:rPr>
          <w:rFonts w:ascii="Arial" w:hAnsi="Arial" w:cs="Arial"/>
          <w:b w:val="0"/>
          <w:color w:val="auto"/>
          <w:sz w:val="36"/>
          <w:szCs w:val="36"/>
        </w:rPr>
        <w:t xml:space="preserve"> </w:t>
      </w:r>
      <w:r w:rsidRPr="00A65DFB">
        <w:rPr>
          <w:rFonts w:ascii="Arial" w:hAnsi="Arial" w:cs="Arial"/>
          <w:b w:val="0"/>
          <w:color w:val="auto"/>
        </w:rPr>
        <w:t xml:space="preserve">Závěrečné měření </w:t>
      </w:r>
    </w:p>
    <w:p w:rsidR="007F7E78" w:rsidRPr="00D34323" w:rsidRDefault="008A4D2C" w:rsidP="00BF04F8">
      <w:pPr>
        <w:pStyle w:val="Odstavecseseznamem"/>
        <w:spacing w:after="240"/>
        <w:ind w:left="-284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Po ukončení montáže na optick</w:t>
      </w:r>
      <w:r w:rsidR="0076385D">
        <w:rPr>
          <w:rFonts w:ascii="Arial" w:hAnsi="Arial" w:cs="Arial"/>
          <w:sz w:val="24"/>
          <w:szCs w:val="24"/>
        </w:rPr>
        <w:t xml:space="preserve">ých </w:t>
      </w:r>
      <w:r w:rsidR="00D34323" w:rsidRPr="00D34323">
        <w:rPr>
          <w:rFonts w:ascii="Arial" w:hAnsi="Arial" w:cs="Arial"/>
          <w:sz w:val="24"/>
          <w:szCs w:val="24"/>
        </w:rPr>
        <w:t>kabel</w:t>
      </w:r>
      <w:r w:rsidR="0076385D">
        <w:rPr>
          <w:rFonts w:ascii="Arial" w:hAnsi="Arial" w:cs="Arial"/>
          <w:sz w:val="24"/>
          <w:szCs w:val="24"/>
        </w:rPr>
        <w:t xml:space="preserve">ech </w:t>
      </w:r>
      <w:r w:rsidR="00D34323" w:rsidRPr="00D34323">
        <w:rPr>
          <w:rFonts w:ascii="Arial" w:hAnsi="Arial" w:cs="Arial"/>
          <w:sz w:val="24"/>
          <w:szCs w:val="24"/>
        </w:rPr>
        <w:t xml:space="preserve">bude provedeno </w:t>
      </w:r>
      <w:r w:rsidRPr="00D34323">
        <w:rPr>
          <w:rFonts w:ascii="Arial" w:hAnsi="Arial" w:cs="Arial"/>
          <w:sz w:val="24"/>
          <w:szCs w:val="24"/>
        </w:rPr>
        <w:t>měření přímou metodou (PM) dle IEC 86C-A1 včetně vyhodnocení. Dále bude provedeno oboustranné měření OTDR včetně vyhodnocení měrného útlumu kabelu a jednotliv</w:t>
      </w:r>
      <w:r w:rsidR="00D34323">
        <w:rPr>
          <w:rFonts w:ascii="Arial" w:hAnsi="Arial" w:cs="Arial"/>
          <w:sz w:val="24"/>
          <w:szCs w:val="24"/>
        </w:rPr>
        <w:t>é</w:t>
      </w:r>
      <w:r w:rsidRPr="00D34323">
        <w:rPr>
          <w:rFonts w:ascii="Arial" w:hAnsi="Arial" w:cs="Arial"/>
          <w:sz w:val="24"/>
          <w:szCs w:val="24"/>
        </w:rPr>
        <w:t xml:space="preserve"> spojk</w:t>
      </w:r>
      <w:r w:rsidR="00D34323">
        <w:rPr>
          <w:rFonts w:ascii="Arial" w:hAnsi="Arial" w:cs="Arial"/>
          <w:sz w:val="24"/>
          <w:szCs w:val="24"/>
        </w:rPr>
        <w:t>y</w:t>
      </w:r>
      <w:r w:rsidR="007F7E78" w:rsidRPr="00D34323">
        <w:rPr>
          <w:rFonts w:ascii="Arial" w:hAnsi="Arial" w:cs="Arial"/>
          <w:sz w:val="24"/>
          <w:szCs w:val="24"/>
        </w:rPr>
        <w:t>.</w:t>
      </w:r>
      <w:r w:rsidR="00D34323" w:rsidRPr="00D34323">
        <w:rPr>
          <w:rFonts w:ascii="Arial" w:hAnsi="Arial" w:cs="Arial"/>
          <w:sz w:val="24"/>
          <w:szCs w:val="24"/>
        </w:rPr>
        <w:t xml:space="preserve"> </w:t>
      </w:r>
      <w:r w:rsidR="007F7E78" w:rsidRPr="00D34323">
        <w:rPr>
          <w:rFonts w:ascii="Arial" w:hAnsi="Arial" w:cs="Arial"/>
          <w:sz w:val="24"/>
          <w:szCs w:val="24"/>
        </w:rPr>
        <w:t>Měření metodou zpětného rozptylu je nutno provádět s předřadným vláknem.</w:t>
      </w:r>
    </w:p>
    <w:p w:rsidR="00A56350" w:rsidRPr="00D34323" w:rsidRDefault="007F7E78" w:rsidP="00D34323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Veškerá měření na optick</w:t>
      </w:r>
      <w:r w:rsidR="0076385D">
        <w:rPr>
          <w:rFonts w:ascii="Arial" w:hAnsi="Arial" w:cs="Arial"/>
          <w:sz w:val="24"/>
          <w:szCs w:val="24"/>
        </w:rPr>
        <w:t>ých</w:t>
      </w:r>
      <w:r w:rsidRPr="00D34323">
        <w:rPr>
          <w:rFonts w:ascii="Arial" w:hAnsi="Arial" w:cs="Arial"/>
          <w:sz w:val="24"/>
          <w:szCs w:val="24"/>
        </w:rPr>
        <w:t xml:space="preserve"> kabel</w:t>
      </w:r>
      <w:r w:rsidR="0076385D">
        <w:rPr>
          <w:rFonts w:ascii="Arial" w:hAnsi="Arial" w:cs="Arial"/>
          <w:sz w:val="24"/>
          <w:szCs w:val="24"/>
        </w:rPr>
        <w:t>ech</w:t>
      </w:r>
      <w:r w:rsidRPr="00D34323">
        <w:rPr>
          <w:rFonts w:ascii="Arial" w:hAnsi="Arial" w:cs="Arial"/>
          <w:sz w:val="24"/>
          <w:szCs w:val="24"/>
        </w:rPr>
        <w:t xml:space="preserve"> musí být provedena na obou vlnových délkách 1330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 a 1550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, včetně vyhodnocení obou vlnových délek. Měření bude provedeno na </w:t>
      </w:r>
      <w:r w:rsidRPr="00D34323">
        <w:rPr>
          <w:rFonts w:ascii="Arial" w:hAnsi="Arial" w:cs="Arial"/>
          <w:b/>
          <w:sz w:val="24"/>
          <w:szCs w:val="24"/>
        </w:rPr>
        <w:t>všech vláknech páteřního optického kabelu</w:t>
      </w:r>
      <w:r w:rsidRPr="00D34323">
        <w:rPr>
          <w:rFonts w:ascii="Arial" w:hAnsi="Arial" w:cs="Arial"/>
          <w:sz w:val="24"/>
          <w:szCs w:val="24"/>
        </w:rPr>
        <w:t xml:space="preserve">. </w:t>
      </w:r>
      <w:r w:rsidR="008A4D2C" w:rsidRPr="00D34323">
        <w:rPr>
          <w:rFonts w:ascii="Arial" w:hAnsi="Arial" w:cs="Arial"/>
          <w:sz w:val="24"/>
          <w:szCs w:val="24"/>
        </w:rPr>
        <w:t xml:space="preserve">  </w:t>
      </w:r>
    </w:p>
    <w:p w:rsidR="00F0283F" w:rsidRPr="00766196" w:rsidRDefault="00F0283F" w:rsidP="00F0283F">
      <w:pPr>
        <w:pStyle w:val="Odstavecseseznamem"/>
        <w:ind w:left="76"/>
        <w:rPr>
          <w:rFonts w:ascii="Arial" w:hAnsi="Arial" w:cs="Arial"/>
        </w:rPr>
      </w:pPr>
    </w:p>
    <w:p w:rsidR="00D2197D" w:rsidRPr="00A65DFB" w:rsidRDefault="00D2197D" w:rsidP="00A8189A">
      <w:pPr>
        <w:pStyle w:val="Nadpis2"/>
        <w:rPr>
          <w:rFonts w:ascii="Arial" w:hAnsi="Arial" w:cs="Arial"/>
          <w:b w:val="0"/>
          <w:color w:val="auto"/>
        </w:rPr>
      </w:pPr>
      <w:r w:rsidRPr="006535D3">
        <w:rPr>
          <w:rFonts w:ascii="Arial" w:hAnsi="Arial" w:cs="Arial"/>
          <w:b w:val="0"/>
          <w:color w:val="auto"/>
          <w:sz w:val="36"/>
          <w:szCs w:val="36"/>
        </w:rPr>
        <w:lastRenderedPageBreak/>
        <w:t xml:space="preserve"> </w:t>
      </w:r>
      <w:r w:rsidRPr="00A65DFB">
        <w:rPr>
          <w:rFonts w:ascii="Arial" w:hAnsi="Arial" w:cs="Arial"/>
          <w:b w:val="0"/>
          <w:color w:val="auto"/>
        </w:rPr>
        <w:t>Vyved</w:t>
      </w:r>
      <w:r w:rsidR="00CA3833" w:rsidRPr="00A65DFB">
        <w:rPr>
          <w:rFonts w:ascii="Arial" w:hAnsi="Arial" w:cs="Arial"/>
          <w:b w:val="0"/>
          <w:color w:val="auto"/>
        </w:rPr>
        <w:t>e</w:t>
      </w:r>
      <w:r w:rsidRPr="00A65DFB">
        <w:rPr>
          <w:rFonts w:ascii="Arial" w:hAnsi="Arial" w:cs="Arial"/>
          <w:b w:val="0"/>
          <w:color w:val="auto"/>
        </w:rPr>
        <w:t xml:space="preserve">ní vláken </w:t>
      </w:r>
    </w:p>
    <w:p w:rsidR="0051208A" w:rsidRPr="00A8189A" w:rsidRDefault="0051208A" w:rsidP="00A8189A">
      <w:pPr>
        <w:pStyle w:val="Normlntz"/>
        <w:ind w:left="-284"/>
        <w:rPr>
          <w:rFonts w:ascii="Arial" w:hAnsi="Arial" w:cs="Arial"/>
        </w:rPr>
      </w:pPr>
      <w:r w:rsidRPr="00A8189A">
        <w:rPr>
          <w:rFonts w:ascii="Arial" w:hAnsi="Arial" w:cs="Arial"/>
        </w:rPr>
        <w:t xml:space="preserve">Součástí realizace </w:t>
      </w:r>
      <w:r w:rsidR="00D2197D" w:rsidRPr="00A8189A">
        <w:rPr>
          <w:rFonts w:ascii="Arial" w:hAnsi="Arial" w:cs="Arial"/>
        </w:rPr>
        <w:t xml:space="preserve">trasy </w:t>
      </w:r>
      <w:r w:rsidRPr="00A8189A">
        <w:rPr>
          <w:rFonts w:ascii="Arial" w:hAnsi="Arial" w:cs="Arial"/>
        </w:rPr>
        <w:t xml:space="preserve">je napojení na stávající optickou síť BKOM a.s. Na základě dostupných podkladů o průběhu jednotlivých vláken v optické síti BKOM a.s. </w:t>
      </w:r>
      <w:r w:rsidR="00D2197D" w:rsidRPr="00A8189A">
        <w:rPr>
          <w:rFonts w:ascii="Arial" w:hAnsi="Arial" w:cs="Arial"/>
        </w:rPr>
        <w:t>bude přesné označení vláken na vyvedení do spojky u</w:t>
      </w:r>
      <w:r w:rsidR="0035073E" w:rsidRPr="00A8189A">
        <w:rPr>
          <w:rFonts w:ascii="Arial" w:hAnsi="Arial" w:cs="Arial"/>
        </w:rPr>
        <w:t>přes</w:t>
      </w:r>
      <w:r w:rsidR="00D2197D" w:rsidRPr="00A8189A">
        <w:rPr>
          <w:rFonts w:ascii="Arial" w:hAnsi="Arial" w:cs="Arial"/>
        </w:rPr>
        <w:t xml:space="preserve">něno </w:t>
      </w:r>
      <w:r w:rsidR="0035073E" w:rsidRPr="00A8189A">
        <w:rPr>
          <w:rFonts w:ascii="Arial" w:hAnsi="Arial" w:cs="Arial"/>
        </w:rPr>
        <w:t>př</w:t>
      </w:r>
      <w:r w:rsidR="00D2197D" w:rsidRPr="00A8189A">
        <w:rPr>
          <w:rFonts w:ascii="Arial" w:hAnsi="Arial" w:cs="Arial"/>
        </w:rPr>
        <w:t>i</w:t>
      </w:r>
      <w:r w:rsidR="0035073E" w:rsidRPr="00A8189A">
        <w:rPr>
          <w:rFonts w:ascii="Arial" w:hAnsi="Arial" w:cs="Arial"/>
        </w:rPr>
        <w:t xml:space="preserve"> zahájení stavby</w:t>
      </w:r>
      <w:r w:rsidR="00766196" w:rsidRPr="00A8189A">
        <w:rPr>
          <w:rFonts w:ascii="Arial" w:hAnsi="Arial" w:cs="Arial"/>
        </w:rPr>
        <w:t xml:space="preserve"> po dohodě </w:t>
      </w:r>
      <w:r w:rsidR="00D2197D" w:rsidRPr="00A8189A">
        <w:rPr>
          <w:rFonts w:ascii="Arial" w:hAnsi="Arial" w:cs="Arial"/>
        </w:rPr>
        <w:t>s</w:t>
      </w:r>
      <w:r w:rsidR="00766196" w:rsidRPr="00A8189A">
        <w:rPr>
          <w:rFonts w:ascii="Arial" w:hAnsi="Arial" w:cs="Arial"/>
        </w:rPr>
        <w:t> majetkovým správcem</w:t>
      </w:r>
      <w:r w:rsidR="0035073E" w:rsidRPr="00A8189A">
        <w:rPr>
          <w:rFonts w:ascii="Arial" w:hAnsi="Arial" w:cs="Arial"/>
        </w:rPr>
        <w:t>.</w:t>
      </w:r>
    </w:p>
    <w:p w:rsidR="00765570" w:rsidRDefault="00765570" w:rsidP="0035073E">
      <w:pPr>
        <w:rPr>
          <w:rFonts w:ascii="Arial" w:hAnsi="Arial" w:cs="Arial"/>
        </w:rPr>
      </w:pPr>
    </w:p>
    <w:p w:rsidR="00D2197D" w:rsidRPr="00A65DFB" w:rsidRDefault="00CA3833" w:rsidP="00A8189A">
      <w:pPr>
        <w:pStyle w:val="Nadpis2"/>
        <w:rPr>
          <w:rFonts w:ascii="Arial" w:hAnsi="Arial" w:cs="Arial"/>
          <w:b w:val="0"/>
          <w:color w:val="auto"/>
        </w:rPr>
      </w:pPr>
      <w:r w:rsidRPr="00A65DFB">
        <w:rPr>
          <w:rFonts w:ascii="Arial" w:hAnsi="Arial" w:cs="Arial"/>
          <w:b w:val="0"/>
          <w:color w:val="auto"/>
        </w:rPr>
        <w:t xml:space="preserve"> </w:t>
      </w:r>
      <w:r w:rsidR="00765570" w:rsidRPr="00A65DFB">
        <w:rPr>
          <w:rFonts w:ascii="Arial" w:hAnsi="Arial" w:cs="Arial"/>
          <w:b w:val="0"/>
          <w:color w:val="auto"/>
        </w:rPr>
        <w:t>Závěr</w:t>
      </w:r>
    </w:p>
    <w:p w:rsidR="00765570" w:rsidRPr="00CA3833" w:rsidRDefault="00765570" w:rsidP="00A8189A">
      <w:pPr>
        <w:pStyle w:val="Normlntz"/>
        <w:spacing w:line="276" w:lineRule="auto"/>
        <w:ind w:left="-284"/>
        <w:rPr>
          <w:rFonts w:ascii="Arial" w:hAnsi="Arial" w:cs="Arial"/>
          <w:szCs w:val="24"/>
        </w:rPr>
      </w:pPr>
      <w:r w:rsidRPr="00CA3833">
        <w:rPr>
          <w:rFonts w:ascii="Arial" w:hAnsi="Arial" w:cs="Arial"/>
          <w:szCs w:val="24"/>
        </w:rPr>
        <w:t xml:space="preserve">Všechny práce budou provedeny v souladu s platnými ČSN. Při montáži musí být dodrženy předpisy o bezpečnosti a ochraně zdraví při práci. </w:t>
      </w:r>
    </w:p>
    <w:p w:rsidR="00765570" w:rsidRPr="00CA3833" w:rsidRDefault="00765570" w:rsidP="00A8189A">
      <w:pPr>
        <w:pStyle w:val="Zkladntext2"/>
        <w:ind w:left="-284"/>
        <w:rPr>
          <w:rFonts w:ascii="Arial" w:hAnsi="Arial"/>
          <w:sz w:val="24"/>
          <w:szCs w:val="24"/>
        </w:rPr>
      </w:pPr>
      <w:r w:rsidRPr="00CA3833">
        <w:rPr>
          <w:rFonts w:ascii="Arial" w:hAnsi="Arial"/>
          <w:sz w:val="24"/>
          <w:szCs w:val="24"/>
        </w:rPr>
        <w:t>Dodávka zhotovitele zahrnuje vyměření tras vedení, trubkování, osazení krabic, provedení kabeláže, montáž zařízení, uvedení do provozu, seřízení dle požadavků investora, revize</w:t>
      </w:r>
    </w:p>
    <w:p w:rsidR="00765570" w:rsidRPr="00101F1D" w:rsidRDefault="00765570" w:rsidP="00A8189A">
      <w:pPr>
        <w:pStyle w:val="Zkladntext2"/>
        <w:ind w:left="-284"/>
        <w:rPr>
          <w:rFonts w:ascii="Arial" w:hAnsi="Arial"/>
          <w:sz w:val="24"/>
          <w:szCs w:val="24"/>
        </w:rPr>
      </w:pPr>
    </w:p>
    <w:p w:rsidR="00765570" w:rsidRPr="00101F1D" w:rsidRDefault="00765570" w:rsidP="00A8189A">
      <w:pPr>
        <w:pStyle w:val="Bezmezer"/>
        <w:ind w:left="-284"/>
        <w:jc w:val="both"/>
        <w:rPr>
          <w:rFonts w:ascii="Arial" w:hAnsi="Arial" w:cs="Arial"/>
          <w:sz w:val="24"/>
          <w:szCs w:val="24"/>
        </w:rPr>
      </w:pPr>
      <w:r w:rsidRPr="00101F1D">
        <w:rPr>
          <w:rFonts w:ascii="Arial" w:hAnsi="Arial" w:cs="Arial"/>
          <w:sz w:val="24"/>
          <w:szCs w:val="24"/>
        </w:rPr>
        <w:t>Výrobky (zařízení), které jsou navrženy v projektové dokumentaci, musí vyhovovat zákonu č. 22/97 Sb. o technických požadavcích na výrobky a prováděcím předpisům (nařízením vlády).</w:t>
      </w:r>
    </w:p>
    <w:p w:rsidR="0035073E" w:rsidRPr="00101F1D" w:rsidRDefault="0035073E" w:rsidP="00A8189A">
      <w:pPr>
        <w:ind w:left="-284"/>
        <w:rPr>
          <w:rFonts w:ascii="Arial" w:hAnsi="Arial" w:cs="Arial"/>
          <w:sz w:val="24"/>
          <w:szCs w:val="24"/>
        </w:rPr>
      </w:pPr>
    </w:p>
    <w:p w:rsidR="0035073E" w:rsidRPr="00101F1D" w:rsidRDefault="0035073E" w:rsidP="00A63C9A">
      <w:pPr>
        <w:ind w:left="-284"/>
        <w:jc w:val="both"/>
        <w:rPr>
          <w:rFonts w:ascii="Arial" w:hAnsi="Arial" w:cs="Arial"/>
          <w:sz w:val="24"/>
          <w:szCs w:val="24"/>
        </w:rPr>
      </w:pPr>
      <w:r w:rsidRPr="00101F1D">
        <w:rPr>
          <w:rFonts w:ascii="Arial" w:hAnsi="Arial" w:cs="Arial"/>
          <w:sz w:val="24"/>
          <w:szCs w:val="24"/>
        </w:rPr>
        <w:t xml:space="preserve">V Brně </w:t>
      </w:r>
      <w:r w:rsidR="002D053B">
        <w:rPr>
          <w:rFonts w:ascii="Arial" w:hAnsi="Arial" w:cs="Arial"/>
          <w:sz w:val="24"/>
          <w:szCs w:val="24"/>
        </w:rPr>
        <w:t>1</w:t>
      </w:r>
      <w:r w:rsidR="00FE2AC0">
        <w:rPr>
          <w:rFonts w:ascii="Arial" w:hAnsi="Arial" w:cs="Arial"/>
          <w:sz w:val="24"/>
          <w:szCs w:val="24"/>
        </w:rPr>
        <w:t>5</w:t>
      </w:r>
      <w:r w:rsidRPr="00101F1D">
        <w:rPr>
          <w:rFonts w:ascii="Arial" w:hAnsi="Arial" w:cs="Arial"/>
          <w:sz w:val="24"/>
          <w:szCs w:val="24"/>
        </w:rPr>
        <w:t>.</w:t>
      </w:r>
      <w:r w:rsidR="0076385D" w:rsidRPr="00101F1D">
        <w:rPr>
          <w:rFonts w:ascii="Arial" w:hAnsi="Arial" w:cs="Arial"/>
          <w:sz w:val="24"/>
          <w:szCs w:val="24"/>
        </w:rPr>
        <w:t xml:space="preserve"> </w:t>
      </w:r>
      <w:r w:rsidR="00436F3B">
        <w:rPr>
          <w:rFonts w:ascii="Arial" w:hAnsi="Arial" w:cs="Arial"/>
          <w:sz w:val="24"/>
          <w:szCs w:val="24"/>
        </w:rPr>
        <w:t>dubna</w:t>
      </w:r>
      <w:r w:rsidR="00A8189A" w:rsidRPr="00101F1D">
        <w:rPr>
          <w:rFonts w:ascii="Arial" w:hAnsi="Arial" w:cs="Arial"/>
          <w:sz w:val="24"/>
          <w:szCs w:val="24"/>
        </w:rPr>
        <w:t xml:space="preserve"> </w:t>
      </w:r>
      <w:r w:rsidRPr="00101F1D">
        <w:rPr>
          <w:rFonts w:ascii="Arial" w:hAnsi="Arial" w:cs="Arial"/>
          <w:sz w:val="24"/>
          <w:szCs w:val="24"/>
        </w:rPr>
        <w:t>20</w:t>
      </w:r>
      <w:r w:rsidR="00436F3B">
        <w:rPr>
          <w:rFonts w:ascii="Arial" w:hAnsi="Arial" w:cs="Arial"/>
          <w:sz w:val="24"/>
          <w:szCs w:val="24"/>
        </w:rPr>
        <w:t>20</w:t>
      </w:r>
      <w:r w:rsidRPr="00101F1D">
        <w:rPr>
          <w:rFonts w:ascii="Arial" w:hAnsi="Arial" w:cs="Arial"/>
          <w:sz w:val="24"/>
          <w:szCs w:val="24"/>
        </w:rPr>
        <w:t xml:space="preserve">                      </w:t>
      </w:r>
      <w:bookmarkStart w:id="1" w:name="_GoBack"/>
      <w:r w:rsidRPr="00101F1D">
        <w:rPr>
          <w:rFonts w:ascii="Arial" w:hAnsi="Arial" w:cs="Arial"/>
          <w:sz w:val="24"/>
          <w:szCs w:val="24"/>
        </w:rPr>
        <w:t xml:space="preserve">  </w:t>
      </w:r>
      <w:bookmarkEnd w:id="1"/>
      <w:r w:rsidRPr="00101F1D">
        <w:rPr>
          <w:rFonts w:ascii="Arial" w:hAnsi="Arial" w:cs="Arial"/>
          <w:sz w:val="24"/>
          <w:szCs w:val="24"/>
        </w:rPr>
        <w:t xml:space="preserve">     </w:t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Pr="00101F1D">
        <w:rPr>
          <w:rFonts w:ascii="Arial" w:hAnsi="Arial" w:cs="Arial"/>
          <w:sz w:val="24"/>
          <w:szCs w:val="24"/>
        </w:rPr>
        <w:t xml:space="preserve"> </w:t>
      </w:r>
      <w:r w:rsidR="00A63C9A">
        <w:rPr>
          <w:rFonts w:ascii="Arial" w:hAnsi="Arial" w:cs="Arial"/>
          <w:sz w:val="24"/>
          <w:szCs w:val="24"/>
        </w:rPr>
        <w:t xml:space="preserve">        </w:t>
      </w:r>
      <w:r w:rsidR="00765570" w:rsidRPr="00101F1D">
        <w:rPr>
          <w:rFonts w:ascii="Arial" w:hAnsi="Arial" w:cs="Arial"/>
          <w:sz w:val="24"/>
          <w:szCs w:val="24"/>
        </w:rPr>
        <w:t xml:space="preserve">   </w:t>
      </w:r>
      <w:r w:rsidR="00D2197D" w:rsidRPr="00101F1D">
        <w:rPr>
          <w:rFonts w:ascii="Arial" w:hAnsi="Arial" w:cs="Arial"/>
          <w:sz w:val="24"/>
          <w:szCs w:val="24"/>
        </w:rPr>
        <w:t xml:space="preserve">Bc. Vít </w:t>
      </w:r>
      <w:proofErr w:type="spellStart"/>
      <w:r w:rsidR="00D2197D" w:rsidRPr="00101F1D">
        <w:rPr>
          <w:rFonts w:ascii="Arial" w:hAnsi="Arial" w:cs="Arial"/>
          <w:sz w:val="24"/>
          <w:szCs w:val="24"/>
        </w:rPr>
        <w:t>Nebenf</w:t>
      </w:r>
      <w:r w:rsidR="006D63CB" w:rsidRPr="00101F1D">
        <w:rPr>
          <w:rFonts w:ascii="Arial" w:hAnsi="Arial" w:cs="Arial"/>
          <w:sz w:val="24"/>
          <w:szCs w:val="24"/>
        </w:rPr>
        <w:t>ű</w:t>
      </w:r>
      <w:r w:rsidR="00D2197D" w:rsidRPr="00101F1D">
        <w:rPr>
          <w:rFonts w:ascii="Arial" w:hAnsi="Arial" w:cs="Arial"/>
          <w:sz w:val="24"/>
          <w:szCs w:val="24"/>
        </w:rPr>
        <w:t>hr</w:t>
      </w:r>
      <w:proofErr w:type="spellEnd"/>
    </w:p>
    <w:p w:rsidR="00094289" w:rsidRPr="00766196" w:rsidRDefault="00094289" w:rsidP="00094289">
      <w:pPr>
        <w:rPr>
          <w:rFonts w:ascii="Arial" w:hAnsi="Arial" w:cs="Arial"/>
          <w:b/>
        </w:rPr>
      </w:pPr>
    </w:p>
    <w:p w:rsidR="00EC7734" w:rsidRPr="00766196" w:rsidRDefault="00EC7734">
      <w:pPr>
        <w:rPr>
          <w:rFonts w:ascii="Arial" w:hAnsi="Arial" w:cs="Arial"/>
          <w:b/>
        </w:rPr>
      </w:pPr>
    </w:p>
    <w:sectPr w:rsidR="00EC7734" w:rsidRPr="00766196" w:rsidSect="0012247B">
      <w:headerReference w:type="default" r:id="rId11"/>
      <w:footerReference w:type="default" r:id="rId12"/>
      <w:pgSz w:w="11906" w:h="16838" w:code="9"/>
      <w:pgMar w:top="16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B2D" w:rsidRDefault="00582B2D" w:rsidP="0002176B">
      <w:pPr>
        <w:spacing w:after="0" w:line="240" w:lineRule="auto"/>
      </w:pPr>
      <w:r>
        <w:separator/>
      </w:r>
    </w:p>
  </w:endnote>
  <w:endnote w:type="continuationSeparator" w:id="0">
    <w:p w:rsidR="00582B2D" w:rsidRDefault="00582B2D" w:rsidP="000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356395"/>
      <w:docPartObj>
        <w:docPartGallery w:val="Page Numbers (Bottom of Page)"/>
        <w:docPartUnique/>
      </w:docPartObj>
    </w:sdtPr>
    <w:sdtEndPr/>
    <w:sdtContent>
      <w:p w:rsidR="00AE17F6" w:rsidRDefault="00AE17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D01">
          <w:rPr>
            <w:noProof/>
          </w:rPr>
          <w:t>13</w:t>
        </w:r>
        <w:r>
          <w:fldChar w:fldCharType="end"/>
        </w:r>
      </w:p>
    </w:sdtContent>
  </w:sdt>
  <w:p w:rsidR="00AE17F6" w:rsidRDefault="00AE17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B2D" w:rsidRDefault="00582B2D" w:rsidP="0002176B">
      <w:pPr>
        <w:spacing w:after="0" w:line="240" w:lineRule="auto"/>
      </w:pPr>
      <w:r>
        <w:separator/>
      </w:r>
    </w:p>
  </w:footnote>
  <w:footnote w:type="continuationSeparator" w:id="0">
    <w:p w:rsidR="00582B2D" w:rsidRDefault="00582B2D" w:rsidP="000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F6" w:rsidRPr="003956A5" w:rsidRDefault="00C7338A" w:rsidP="003956A5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eastAsiaTheme="minorEastAsia"/>
        <w:b/>
        <w:sz w:val="17"/>
        <w:szCs w:val="17"/>
      </w:rPr>
    </w:pPr>
    <w:r>
      <w:rPr>
        <w:rFonts w:eastAsiaTheme="minorEastAsia"/>
        <w:b/>
        <w:sz w:val="17"/>
        <w:szCs w:val="17"/>
      </w:rPr>
      <w:t>Projekt DPS</w:t>
    </w:r>
  </w:p>
  <w:p w:rsidR="00AE17F6" w:rsidRPr="003956A5" w:rsidRDefault="00AE17F6" w:rsidP="00D02CF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eastAsiaTheme="minorEastAsia"/>
        <w:i/>
        <w:sz w:val="17"/>
        <w:szCs w:val="17"/>
      </w:rPr>
    </w:pPr>
    <w:r>
      <w:rPr>
        <w:rFonts w:eastAsiaTheme="minorEastAsia"/>
        <w:i/>
        <w:sz w:val="17"/>
        <w:szCs w:val="17"/>
      </w:rPr>
      <w:t xml:space="preserve">KAMEROVÉ BODY BRNO – </w:t>
    </w:r>
    <w:r w:rsidR="00C7338A">
      <w:rPr>
        <w:rFonts w:eastAsiaTheme="minorEastAsia"/>
        <w:i/>
        <w:sz w:val="17"/>
        <w:szCs w:val="17"/>
      </w:rPr>
      <w:t>MĚSTO,</w:t>
    </w:r>
    <w:r w:rsidR="00D5427B">
      <w:rPr>
        <w:rFonts w:eastAsiaTheme="minorEastAsia"/>
        <w:i/>
        <w:sz w:val="17"/>
        <w:szCs w:val="17"/>
      </w:rPr>
      <w:t xml:space="preserve"> ul.</w:t>
    </w:r>
    <w:r>
      <w:rPr>
        <w:rFonts w:eastAsiaTheme="minorEastAsia"/>
        <w:i/>
        <w:sz w:val="17"/>
        <w:szCs w:val="17"/>
      </w:rPr>
      <w:t xml:space="preserve"> </w:t>
    </w:r>
    <w:r w:rsidR="00DE08D5">
      <w:rPr>
        <w:rFonts w:eastAsiaTheme="minorEastAsia"/>
        <w:i/>
        <w:sz w:val="17"/>
        <w:szCs w:val="17"/>
      </w:rPr>
      <w:t>Kobližná 70/4</w:t>
    </w:r>
  </w:p>
  <w:p w:rsidR="00AE17F6" w:rsidRDefault="00AE17F6" w:rsidP="00374E74">
    <w:pPr>
      <w:pStyle w:val="Zhlav"/>
      <w:tabs>
        <w:tab w:val="clear" w:pos="4536"/>
        <w:tab w:val="clear" w:pos="9072"/>
        <w:tab w:val="left" w:pos="7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738"/>
    <w:multiLevelType w:val="hybridMultilevel"/>
    <w:tmpl w:val="443E93CA"/>
    <w:lvl w:ilvl="0" w:tplc="2B54AC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02F08A9"/>
    <w:multiLevelType w:val="hybridMultilevel"/>
    <w:tmpl w:val="8408C256"/>
    <w:lvl w:ilvl="0" w:tplc="41BEA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24570"/>
    <w:multiLevelType w:val="hybridMultilevel"/>
    <w:tmpl w:val="B3DA37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000E5"/>
    <w:multiLevelType w:val="hybridMultilevel"/>
    <w:tmpl w:val="28E64A98"/>
    <w:lvl w:ilvl="0" w:tplc="BF84DFE6">
      <w:start w:val="1"/>
      <w:numFmt w:val="lowerLetter"/>
      <w:lvlText w:val="%1)"/>
      <w:lvlJc w:val="left"/>
      <w:pPr>
        <w:ind w:left="278" w:hanging="360"/>
      </w:pPr>
    </w:lvl>
    <w:lvl w:ilvl="1" w:tplc="04050019">
      <w:start w:val="1"/>
      <w:numFmt w:val="lowerLetter"/>
      <w:lvlText w:val="%2."/>
      <w:lvlJc w:val="left"/>
      <w:pPr>
        <w:ind w:left="998" w:hanging="360"/>
      </w:pPr>
    </w:lvl>
    <w:lvl w:ilvl="2" w:tplc="0405001B">
      <w:start w:val="1"/>
      <w:numFmt w:val="lowerRoman"/>
      <w:lvlText w:val="%3."/>
      <w:lvlJc w:val="right"/>
      <w:pPr>
        <w:ind w:left="1718" w:hanging="180"/>
      </w:pPr>
    </w:lvl>
    <w:lvl w:ilvl="3" w:tplc="0405000F">
      <w:start w:val="1"/>
      <w:numFmt w:val="decimal"/>
      <w:lvlText w:val="%4."/>
      <w:lvlJc w:val="left"/>
      <w:pPr>
        <w:ind w:left="2438" w:hanging="360"/>
      </w:pPr>
    </w:lvl>
    <w:lvl w:ilvl="4" w:tplc="04050019">
      <w:start w:val="1"/>
      <w:numFmt w:val="lowerLetter"/>
      <w:lvlText w:val="%5."/>
      <w:lvlJc w:val="left"/>
      <w:pPr>
        <w:ind w:left="3158" w:hanging="360"/>
      </w:pPr>
    </w:lvl>
    <w:lvl w:ilvl="5" w:tplc="0405001B">
      <w:start w:val="1"/>
      <w:numFmt w:val="lowerRoman"/>
      <w:lvlText w:val="%6."/>
      <w:lvlJc w:val="right"/>
      <w:pPr>
        <w:ind w:left="3878" w:hanging="180"/>
      </w:pPr>
    </w:lvl>
    <w:lvl w:ilvl="6" w:tplc="0405000F">
      <w:start w:val="1"/>
      <w:numFmt w:val="decimal"/>
      <w:lvlText w:val="%7."/>
      <w:lvlJc w:val="left"/>
      <w:pPr>
        <w:ind w:left="4598" w:hanging="360"/>
      </w:pPr>
    </w:lvl>
    <w:lvl w:ilvl="7" w:tplc="04050019">
      <w:start w:val="1"/>
      <w:numFmt w:val="lowerLetter"/>
      <w:lvlText w:val="%8."/>
      <w:lvlJc w:val="left"/>
      <w:pPr>
        <w:ind w:left="5318" w:hanging="360"/>
      </w:pPr>
    </w:lvl>
    <w:lvl w:ilvl="8" w:tplc="0405001B">
      <w:start w:val="1"/>
      <w:numFmt w:val="lowerRoman"/>
      <w:lvlText w:val="%9."/>
      <w:lvlJc w:val="right"/>
      <w:pPr>
        <w:ind w:left="6038" w:hanging="180"/>
      </w:pPr>
    </w:lvl>
  </w:abstractNum>
  <w:abstractNum w:abstractNumId="4" w15:restartNumberingAfterBreak="0">
    <w:nsid w:val="18176105"/>
    <w:multiLevelType w:val="hybridMultilevel"/>
    <w:tmpl w:val="E3BAEAF0"/>
    <w:lvl w:ilvl="0" w:tplc="FB80F4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270A569D"/>
    <w:multiLevelType w:val="hybridMultilevel"/>
    <w:tmpl w:val="A64C31E0"/>
    <w:lvl w:ilvl="0" w:tplc="30488C2A">
      <w:start w:val="1"/>
      <w:numFmt w:val="upperLetter"/>
      <w:lvlText w:val="%1."/>
      <w:lvlJc w:val="left"/>
      <w:pPr>
        <w:ind w:left="17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5" w:hanging="360"/>
      </w:pPr>
    </w:lvl>
    <w:lvl w:ilvl="2" w:tplc="0405001B" w:tentative="1">
      <w:start w:val="1"/>
      <w:numFmt w:val="lowerRoman"/>
      <w:lvlText w:val="%3."/>
      <w:lvlJc w:val="right"/>
      <w:pPr>
        <w:ind w:left="3165" w:hanging="180"/>
      </w:pPr>
    </w:lvl>
    <w:lvl w:ilvl="3" w:tplc="0405000F" w:tentative="1">
      <w:start w:val="1"/>
      <w:numFmt w:val="decimal"/>
      <w:lvlText w:val="%4."/>
      <w:lvlJc w:val="left"/>
      <w:pPr>
        <w:ind w:left="3885" w:hanging="360"/>
      </w:pPr>
    </w:lvl>
    <w:lvl w:ilvl="4" w:tplc="04050019" w:tentative="1">
      <w:start w:val="1"/>
      <w:numFmt w:val="lowerLetter"/>
      <w:lvlText w:val="%5."/>
      <w:lvlJc w:val="left"/>
      <w:pPr>
        <w:ind w:left="4605" w:hanging="360"/>
      </w:pPr>
    </w:lvl>
    <w:lvl w:ilvl="5" w:tplc="0405001B" w:tentative="1">
      <w:start w:val="1"/>
      <w:numFmt w:val="lowerRoman"/>
      <w:lvlText w:val="%6."/>
      <w:lvlJc w:val="right"/>
      <w:pPr>
        <w:ind w:left="5325" w:hanging="180"/>
      </w:pPr>
    </w:lvl>
    <w:lvl w:ilvl="6" w:tplc="0405000F" w:tentative="1">
      <w:start w:val="1"/>
      <w:numFmt w:val="decimal"/>
      <w:lvlText w:val="%7."/>
      <w:lvlJc w:val="left"/>
      <w:pPr>
        <w:ind w:left="6045" w:hanging="360"/>
      </w:pPr>
    </w:lvl>
    <w:lvl w:ilvl="7" w:tplc="04050019" w:tentative="1">
      <w:start w:val="1"/>
      <w:numFmt w:val="lowerLetter"/>
      <w:lvlText w:val="%8."/>
      <w:lvlJc w:val="left"/>
      <w:pPr>
        <w:ind w:left="6765" w:hanging="360"/>
      </w:pPr>
    </w:lvl>
    <w:lvl w:ilvl="8" w:tplc="040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 w15:restartNumberingAfterBreak="0">
    <w:nsid w:val="328674E9"/>
    <w:multiLevelType w:val="hybridMultilevel"/>
    <w:tmpl w:val="C276CC18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D343E"/>
    <w:multiLevelType w:val="hybridMultilevel"/>
    <w:tmpl w:val="330A5538"/>
    <w:lvl w:ilvl="0" w:tplc="72E4FC14">
      <w:start w:val="1"/>
      <w:numFmt w:val="lowerLetter"/>
      <w:lvlText w:val="%1."/>
      <w:lvlJc w:val="left"/>
      <w:pPr>
        <w:ind w:left="17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5" w:hanging="360"/>
      </w:pPr>
    </w:lvl>
    <w:lvl w:ilvl="2" w:tplc="0405001B" w:tentative="1">
      <w:start w:val="1"/>
      <w:numFmt w:val="lowerRoman"/>
      <w:lvlText w:val="%3."/>
      <w:lvlJc w:val="right"/>
      <w:pPr>
        <w:ind w:left="3165" w:hanging="180"/>
      </w:pPr>
    </w:lvl>
    <w:lvl w:ilvl="3" w:tplc="0405000F" w:tentative="1">
      <w:start w:val="1"/>
      <w:numFmt w:val="decimal"/>
      <w:lvlText w:val="%4."/>
      <w:lvlJc w:val="left"/>
      <w:pPr>
        <w:ind w:left="3885" w:hanging="360"/>
      </w:pPr>
    </w:lvl>
    <w:lvl w:ilvl="4" w:tplc="04050019" w:tentative="1">
      <w:start w:val="1"/>
      <w:numFmt w:val="lowerLetter"/>
      <w:lvlText w:val="%5."/>
      <w:lvlJc w:val="left"/>
      <w:pPr>
        <w:ind w:left="4605" w:hanging="360"/>
      </w:pPr>
    </w:lvl>
    <w:lvl w:ilvl="5" w:tplc="0405001B" w:tentative="1">
      <w:start w:val="1"/>
      <w:numFmt w:val="lowerRoman"/>
      <w:lvlText w:val="%6."/>
      <w:lvlJc w:val="right"/>
      <w:pPr>
        <w:ind w:left="5325" w:hanging="180"/>
      </w:pPr>
    </w:lvl>
    <w:lvl w:ilvl="6" w:tplc="0405000F" w:tentative="1">
      <w:start w:val="1"/>
      <w:numFmt w:val="decimal"/>
      <w:lvlText w:val="%7."/>
      <w:lvlJc w:val="left"/>
      <w:pPr>
        <w:ind w:left="6045" w:hanging="360"/>
      </w:pPr>
    </w:lvl>
    <w:lvl w:ilvl="7" w:tplc="04050019" w:tentative="1">
      <w:start w:val="1"/>
      <w:numFmt w:val="lowerLetter"/>
      <w:lvlText w:val="%8."/>
      <w:lvlJc w:val="left"/>
      <w:pPr>
        <w:ind w:left="6765" w:hanging="360"/>
      </w:pPr>
    </w:lvl>
    <w:lvl w:ilvl="8" w:tplc="040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8" w15:restartNumberingAfterBreak="0">
    <w:nsid w:val="3BA858B2"/>
    <w:multiLevelType w:val="hybridMultilevel"/>
    <w:tmpl w:val="8130AA50"/>
    <w:lvl w:ilvl="0" w:tplc="AB0EAEC6">
      <w:start w:val="1"/>
      <w:numFmt w:val="decimal"/>
      <w:lvlText w:val="%1."/>
      <w:lvlJc w:val="left"/>
      <w:pPr>
        <w:ind w:left="218" w:hanging="360"/>
      </w:pPr>
    </w:lvl>
    <w:lvl w:ilvl="1" w:tplc="04050019">
      <w:start w:val="1"/>
      <w:numFmt w:val="lowerLetter"/>
      <w:lvlText w:val="%2."/>
      <w:lvlJc w:val="left"/>
      <w:pPr>
        <w:ind w:left="938" w:hanging="360"/>
      </w:pPr>
    </w:lvl>
    <w:lvl w:ilvl="2" w:tplc="0405001B">
      <w:start w:val="1"/>
      <w:numFmt w:val="lowerRoman"/>
      <w:lvlText w:val="%3."/>
      <w:lvlJc w:val="right"/>
      <w:pPr>
        <w:ind w:left="1658" w:hanging="180"/>
      </w:pPr>
    </w:lvl>
    <w:lvl w:ilvl="3" w:tplc="0405000F">
      <w:start w:val="1"/>
      <w:numFmt w:val="decimal"/>
      <w:lvlText w:val="%4."/>
      <w:lvlJc w:val="left"/>
      <w:pPr>
        <w:ind w:left="2378" w:hanging="360"/>
      </w:pPr>
    </w:lvl>
    <w:lvl w:ilvl="4" w:tplc="04050019">
      <w:start w:val="1"/>
      <w:numFmt w:val="lowerLetter"/>
      <w:lvlText w:val="%5."/>
      <w:lvlJc w:val="left"/>
      <w:pPr>
        <w:ind w:left="3098" w:hanging="360"/>
      </w:pPr>
    </w:lvl>
    <w:lvl w:ilvl="5" w:tplc="0405001B">
      <w:start w:val="1"/>
      <w:numFmt w:val="lowerRoman"/>
      <w:lvlText w:val="%6."/>
      <w:lvlJc w:val="right"/>
      <w:pPr>
        <w:ind w:left="3818" w:hanging="180"/>
      </w:pPr>
    </w:lvl>
    <w:lvl w:ilvl="6" w:tplc="0405000F">
      <w:start w:val="1"/>
      <w:numFmt w:val="decimal"/>
      <w:lvlText w:val="%7."/>
      <w:lvlJc w:val="left"/>
      <w:pPr>
        <w:ind w:left="4538" w:hanging="360"/>
      </w:pPr>
    </w:lvl>
    <w:lvl w:ilvl="7" w:tplc="04050019">
      <w:start w:val="1"/>
      <w:numFmt w:val="lowerLetter"/>
      <w:lvlText w:val="%8."/>
      <w:lvlJc w:val="left"/>
      <w:pPr>
        <w:ind w:left="5258" w:hanging="360"/>
      </w:pPr>
    </w:lvl>
    <w:lvl w:ilvl="8" w:tplc="040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4AED18B4"/>
    <w:multiLevelType w:val="hybridMultilevel"/>
    <w:tmpl w:val="77E4E694"/>
    <w:lvl w:ilvl="0" w:tplc="50E859C0">
      <w:start w:val="1"/>
      <w:numFmt w:val="upperLetter"/>
      <w:lvlText w:val="%1."/>
      <w:lvlJc w:val="left"/>
      <w:pPr>
        <w:ind w:left="28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23" w:hanging="360"/>
      </w:pPr>
    </w:lvl>
    <w:lvl w:ilvl="2" w:tplc="0405001B" w:tentative="1">
      <w:start w:val="1"/>
      <w:numFmt w:val="lowerRoman"/>
      <w:lvlText w:val="%3."/>
      <w:lvlJc w:val="right"/>
      <w:pPr>
        <w:ind w:left="4243" w:hanging="180"/>
      </w:pPr>
    </w:lvl>
    <w:lvl w:ilvl="3" w:tplc="0405000F" w:tentative="1">
      <w:start w:val="1"/>
      <w:numFmt w:val="decimal"/>
      <w:lvlText w:val="%4."/>
      <w:lvlJc w:val="left"/>
      <w:pPr>
        <w:ind w:left="4963" w:hanging="360"/>
      </w:pPr>
    </w:lvl>
    <w:lvl w:ilvl="4" w:tplc="04050019" w:tentative="1">
      <w:start w:val="1"/>
      <w:numFmt w:val="lowerLetter"/>
      <w:lvlText w:val="%5."/>
      <w:lvlJc w:val="left"/>
      <w:pPr>
        <w:ind w:left="5683" w:hanging="360"/>
      </w:pPr>
    </w:lvl>
    <w:lvl w:ilvl="5" w:tplc="0405001B" w:tentative="1">
      <w:start w:val="1"/>
      <w:numFmt w:val="lowerRoman"/>
      <w:lvlText w:val="%6."/>
      <w:lvlJc w:val="right"/>
      <w:pPr>
        <w:ind w:left="6403" w:hanging="180"/>
      </w:pPr>
    </w:lvl>
    <w:lvl w:ilvl="6" w:tplc="0405000F" w:tentative="1">
      <w:start w:val="1"/>
      <w:numFmt w:val="decimal"/>
      <w:lvlText w:val="%7."/>
      <w:lvlJc w:val="left"/>
      <w:pPr>
        <w:ind w:left="7123" w:hanging="360"/>
      </w:pPr>
    </w:lvl>
    <w:lvl w:ilvl="7" w:tplc="04050019" w:tentative="1">
      <w:start w:val="1"/>
      <w:numFmt w:val="lowerLetter"/>
      <w:lvlText w:val="%8."/>
      <w:lvlJc w:val="left"/>
      <w:pPr>
        <w:ind w:left="7843" w:hanging="360"/>
      </w:pPr>
    </w:lvl>
    <w:lvl w:ilvl="8" w:tplc="0405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10" w15:restartNumberingAfterBreak="0">
    <w:nsid w:val="4E84699E"/>
    <w:multiLevelType w:val="hybridMultilevel"/>
    <w:tmpl w:val="5CB05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A2D94"/>
    <w:multiLevelType w:val="hybridMultilevel"/>
    <w:tmpl w:val="420E8226"/>
    <w:lvl w:ilvl="0" w:tplc="872C4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A8532C"/>
    <w:multiLevelType w:val="hybridMultilevel"/>
    <w:tmpl w:val="5CDCE730"/>
    <w:lvl w:ilvl="0" w:tplc="CB56397A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6B04551D"/>
    <w:multiLevelType w:val="hybridMultilevel"/>
    <w:tmpl w:val="1BEA5512"/>
    <w:lvl w:ilvl="0" w:tplc="DC0E8C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D54B0"/>
    <w:multiLevelType w:val="hybridMultilevel"/>
    <w:tmpl w:val="EAD0F1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D6A2D"/>
    <w:multiLevelType w:val="multilevel"/>
    <w:tmpl w:val="D03A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1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2"/>
  </w:num>
  <w:num w:numId="14">
    <w:abstractNumId w:val="10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34"/>
    <w:rsid w:val="0000383D"/>
    <w:rsid w:val="00004C36"/>
    <w:rsid w:val="00016598"/>
    <w:rsid w:val="0002176B"/>
    <w:rsid w:val="00030F8C"/>
    <w:rsid w:val="00035AFD"/>
    <w:rsid w:val="00035D86"/>
    <w:rsid w:val="00044307"/>
    <w:rsid w:val="00052559"/>
    <w:rsid w:val="00060104"/>
    <w:rsid w:val="000615AE"/>
    <w:rsid w:val="00067551"/>
    <w:rsid w:val="0008563D"/>
    <w:rsid w:val="000940B2"/>
    <w:rsid w:val="00094289"/>
    <w:rsid w:val="000B0BCD"/>
    <w:rsid w:val="000B1685"/>
    <w:rsid w:val="000B44D3"/>
    <w:rsid w:val="000C4334"/>
    <w:rsid w:val="000D219B"/>
    <w:rsid w:val="000E0A7F"/>
    <w:rsid w:val="000E2805"/>
    <w:rsid w:val="000E3FCB"/>
    <w:rsid w:val="00101F1D"/>
    <w:rsid w:val="00102AD8"/>
    <w:rsid w:val="0012247B"/>
    <w:rsid w:val="00126753"/>
    <w:rsid w:val="00127727"/>
    <w:rsid w:val="00131630"/>
    <w:rsid w:val="00137E18"/>
    <w:rsid w:val="00150E30"/>
    <w:rsid w:val="00153897"/>
    <w:rsid w:val="001577E5"/>
    <w:rsid w:val="001726CA"/>
    <w:rsid w:val="001743FA"/>
    <w:rsid w:val="0018471A"/>
    <w:rsid w:val="00194CE0"/>
    <w:rsid w:val="00197603"/>
    <w:rsid w:val="001A3074"/>
    <w:rsid w:val="001B7192"/>
    <w:rsid w:val="001B75DA"/>
    <w:rsid w:val="001C43AD"/>
    <w:rsid w:val="001C7FEE"/>
    <w:rsid w:val="001D6F6F"/>
    <w:rsid w:val="001E1DC1"/>
    <w:rsid w:val="001E53A1"/>
    <w:rsid w:val="001F00E7"/>
    <w:rsid w:val="001F07F5"/>
    <w:rsid w:val="001F1BB0"/>
    <w:rsid w:val="001F561B"/>
    <w:rsid w:val="001F58B9"/>
    <w:rsid w:val="001F7B2F"/>
    <w:rsid w:val="002019E4"/>
    <w:rsid w:val="00204AC6"/>
    <w:rsid w:val="0021009F"/>
    <w:rsid w:val="0021039A"/>
    <w:rsid w:val="00213926"/>
    <w:rsid w:val="00227855"/>
    <w:rsid w:val="002304DF"/>
    <w:rsid w:val="0023134A"/>
    <w:rsid w:val="002317BC"/>
    <w:rsid w:val="00231C4A"/>
    <w:rsid w:val="00232967"/>
    <w:rsid w:val="00237C6E"/>
    <w:rsid w:val="00242F03"/>
    <w:rsid w:val="00247756"/>
    <w:rsid w:val="00256215"/>
    <w:rsid w:val="002613EB"/>
    <w:rsid w:val="00266A10"/>
    <w:rsid w:val="00274046"/>
    <w:rsid w:val="00281051"/>
    <w:rsid w:val="0029000A"/>
    <w:rsid w:val="0029304F"/>
    <w:rsid w:val="00295146"/>
    <w:rsid w:val="00295362"/>
    <w:rsid w:val="00297F55"/>
    <w:rsid w:val="002A68D0"/>
    <w:rsid w:val="002A68EC"/>
    <w:rsid w:val="002D053B"/>
    <w:rsid w:val="002D1A15"/>
    <w:rsid w:val="002D2266"/>
    <w:rsid w:val="002D38F7"/>
    <w:rsid w:val="002D507B"/>
    <w:rsid w:val="002E47C0"/>
    <w:rsid w:val="002E70B6"/>
    <w:rsid w:val="002F04FB"/>
    <w:rsid w:val="002F3CA1"/>
    <w:rsid w:val="00303F07"/>
    <w:rsid w:val="003043BA"/>
    <w:rsid w:val="003046EF"/>
    <w:rsid w:val="00317867"/>
    <w:rsid w:val="003339BA"/>
    <w:rsid w:val="00334233"/>
    <w:rsid w:val="00335F88"/>
    <w:rsid w:val="00337F27"/>
    <w:rsid w:val="00346D30"/>
    <w:rsid w:val="00350563"/>
    <w:rsid w:val="0035073E"/>
    <w:rsid w:val="00350A2A"/>
    <w:rsid w:val="003541D9"/>
    <w:rsid w:val="00364CCB"/>
    <w:rsid w:val="00374E74"/>
    <w:rsid w:val="003817DA"/>
    <w:rsid w:val="00386A57"/>
    <w:rsid w:val="00387787"/>
    <w:rsid w:val="00393128"/>
    <w:rsid w:val="003956A5"/>
    <w:rsid w:val="003A2A3B"/>
    <w:rsid w:val="003A6ED2"/>
    <w:rsid w:val="003B19E6"/>
    <w:rsid w:val="003B20EE"/>
    <w:rsid w:val="003B33F1"/>
    <w:rsid w:val="003C3C30"/>
    <w:rsid w:val="003C7F06"/>
    <w:rsid w:val="003D3B08"/>
    <w:rsid w:val="003D6321"/>
    <w:rsid w:val="003E1FD4"/>
    <w:rsid w:val="00402330"/>
    <w:rsid w:val="00403D97"/>
    <w:rsid w:val="004046CA"/>
    <w:rsid w:val="00410C58"/>
    <w:rsid w:val="00412D17"/>
    <w:rsid w:val="004154C9"/>
    <w:rsid w:val="0041733B"/>
    <w:rsid w:val="004174C1"/>
    <w:rsid w:val="004310B9"/>
    <w:rsid w:val="00436F3B"/>
    <w:rsid w:val="00440516"/>
    <w:rsid w:val="00451C47"/>
    <w:rsid w:val="00456F80"/>
    <w:rsid w:val="004621BA"/>
    <w:rsid w:val="0047670F"/>
    <w:rsid w:val="0047695B"/>
    <w:rsid w:val="00491001"/>
    <w:rsid w:val="00491FF5"/>
    <w:rsid w:val="004A5FE5"/>
    <w:rsid w:val="004C200C"/>
    <w:rsid w:val="004C506D"/>
    <w:rsid w:val="004C5B67"/>
    <w:rsid w:val="004C761A"/>
    <w:rsid w:val="004D0203"/>
    <w:rsid w:val="004E177E"/>
    <w:rsid w:val="004E474C"/>
    <w:rsid w:val="004F10F1"/>
    <w:rsid w:val="004F34D0"/>
    <w:rsid w:val="004F3D02"/>
    <w:rsid w:val="0050274C"/>
    <w:rsid w:val="0050288E"/>
    <w:rsid w:val="0051208A"/>
    <w:rsid w:val="00512CB4"/>
    <w:rsid w:val="00512CFD"/>
    <w:rsid w:val="00513848"/>
    <w:rsid w:val="00526F05"/>
    <w:rsid w:val="005337F5"/>
    <w:rsid w:val="00560A90"/>
    <w:rsid w:val="00575611"/>
    <w:rsid w:val="0058146C"/>
    <w:rsid w:val="00582B2D"/>
    <w:rsid w:val="005957AA"/>
    <w:rsid w:val="005A5C67"/>
    <w:rsid w:val="005B25C8"/>
    <w:rsid w:val="005B6C3B"/>
    <w:rsid w:val="005C0993"/>
    <w:rsid w:val="005C5F22"/>
    <w:rsid w:val="005D3359"/>
    <w:rsid w:val="005D6562"/>
    <w:rsid w:val="005E4B9C"/>
    <w:rsid w:val="005F5B3A"/>
    <w:rsid w:val="0060673D"/>
    <w:rsid w:val="00606B66"/>
    <w:rsid w:val="00612CE2"/>
    <w:rsid w:val="00617DA8"/>
    <w:rsid w:val="00621CFF"/>
    <w:rsid w:val="006276EC"/>
    <w:rsid w:val="00632E61"/>
    <w:rsid w:val="006339F5"/>
    <w:rsid w:val="006355AA"/>
    <w:rsid w:val="00640CB3"/>
    <w:rsid w:val="00645189"/>
    <w:rsid w:val="00650B2C"/>
    <w:rsid w:val="006535D3"/>
    <w:rsid w:val="006564E8"/>
    <w:rsid w:val="006568D2"/>
    <w:rsid w:val="00660947"/>
    <w:rsid w:val="0066780B"/>
    <w:rsid w:val="00671D66"/>
    <w:rsid w:val="0067299B"/>
    <w:rsid w:val="00675392"/>
    <w:rsid w:val="0067549A"/>
    <w:rsid w:val="0068026C"/>
    <w:rsid w:val="00683643"/>
    <w:rsid w:val="006844D5"/>
    <w:rsid w:val="00684B70"/>
    <w:rsid w:val="0069072F"/>
    <w:rsid w:val="00690F90"/>
    <w:rsid w:val="00695B54"/>
    <w:rsid w:val="006964AB"/>
    <w:rsid w:val="006A01B3"/>
    <w:rsid w:val="006A5EC3"/>
    <w:rsid w:val="006B2320"/>
    <w:rsid w:val="006B5E7E"/>
    <w:rsid w:val="006B6DF7"/>
    <w:rsid w:val="006C4D33"/>
    <w:rsid w:val="006D63CB"/>
    <w:rsid w:val="006E146E"/>
    <w:rsid w:val="007041BE"/>
    <w:rsid w:val="0070482B"/>
    <w:rsid w:val="00720F9A"/>
    <w:rsid w:val="00731090"/>
    <w:rsid w:val="0073270A"/>
    <w:rsid w:val="00732724"/>
    <w:rsid w:val="007355FE"/>
    <w:rsid w:val="007402EE"/>
    <w:rsid w:val="0076385D"/>
    <w:rsid w:val="00765570"/>
    <w:rsid w:val="00766196"/>
    <w:rsid w:val="00766672"/>
    <w:rsid w:val="00772D96"/>
    <w:rsid w:val="007731A4"/>
    <w:rsid w:val="00773902"/>
    <w:rsid w:val="00786636"/>
    <w:rsid w:val="00790F56"/>
    <w:rsid w:val="00795794"/>
    <w:rsid w:val="00795EE1"/>
    <w:rsid w:val="007A2FA1"/>
    <w:rsid w:val="007A3B35"/>
    <w:rsid w:val="007A48AC"/>
    <w:rsid w:val="007A75F7"/>
    <w:rsid w:val="007B45F7"/>
    <w:rsid w:val="007B5C4D"/>
    <w:rsid w:val="007D51D0"/>
    <w:rsid w:val="007D56BD"/>
    <w:rsid w:val="007D73D8"/>
    <w:rsid w:val="007E1F05"/>
    <w:rsid w:val="007E3D20"/>
    <w:rsid w:val="007E4786"/>
    <w:rsid w:val="007E78F1"/>
    <w:rsid w:val="007F7E78"/>
    <w:rsid w:val="008028D9"/>
    <w:rsid w:val="008040BE"/>
    <w:rsid w:val="00804933"/>
    <w:rsid w:val="00811D82"/>
    <w:rsid w:val="00811E48"/>
    <w:rsid w:val="0081453E"/>
    <w:rsid w:val="00814DAC"/>
    <w:rsid w:val="00815DB3"/>
    <w:rsid w:val="0081776F"/>
    <w:rsid w:val="00827CB0"/>
    <w:rsid w:val="0083109D"/>
    <w:rsid w:val="008325C1"/>
    <w:rsid w:val="00841BD0"/>
    <w:rsid w:val="00842BC2"/>
    <w:rsid w:val="0085052D"/>
    <w:rsid w:val="00851583"/>
    <w:rsid w:val="0085163F"/>
    <w:rsid w:val="00855720"/>
    <w:rsid w:val="00857700"/>
    <w:rsid w:val="00870A87"/>
    <w:rsid w:val="0087314B"/>
    <w:rsid w:val="008749D3"/>
    <w:rsid w:val="008755E9"/>
    <w:rsid w:val="0087650A"/>
    <w:rsid w:val="00885E4A"/>
    <w:rsid w:val="00887641"/>
    <w:rsid w:val="008962AB"/>
    <w:rsid w:val="008A2138"/>
    <w:rsid w:val="008A4D2C"/>
    <w:rsid w:val="008B2CD8"/>
    <w:rsid w:val="008B7028"/>
    <w:rsid w:val="008C13EC"/>
    <w:rsid w:val="008D0DB3"/>
    <w:rsid w:val="008E0B11"/>
    <w:rsid w:val="008E19DF"/>
    <w:rsid w:val="008E4596"/>
    <w:rsid w:val="008E7BE0"/>
    <w:rsid w:val="008F1934"/>
    <w:rsid w:val="009210DC"/>
    <w:rsid w:val="00924737"/>
    <w:rsid w:val="0093313B"/>
    <w:rsid w:val="0093759B"/>
    <w:rsid w:val="0094164F"/>
    <w:rsid w:val="00944403"/>
    <w:rsid w:val="00951585"/>
    <w:rsid w:val="009527B0"/>
    <w:rsid w:val="00956208"/>
    <w:rsid w:val="00956FF4"/>
    <w:rsid w:val="00965705"/>
    <w:rsid w:val="00973826"/>
    <w:rsid w:val="00977B91"/>
    <w:rsid w:val="00980047"/>
    <w:rsid w:val="00980C10"/>
    <w:rsid w:val="00985798"/>
    <w:rsid w:val="00986874"/>
    <w:rsid w:val="009942AD"/>
    <w:rsid w:val="00994850"/>
    <w:rsid w:val="009B18AB"/>
    <w:rsid w:val="009B1946"/>
    <w:rsid w:val="009B62FC"/>
    <w:rsid w:val="009D21E8"/>
    <w:rsid w:val="009D5AAB"/>
    <w:rsid w:val="009E67BE"/>
    <w:rsid w:val="009F302A"/>
    <w:rsid w:val="009F5A7D"/>
    <w:rsid w:val="009F6AC5"/>
    <w:rsid w:val="009F743E"/>
    <w:rsid w:val="00A01C40"/>
    <w:rsid w:val="00A34221"/>
    <w:rsid w:val="00A416C9"/>
    <w:rsid w:val="00A4424C"/>
    <w:rsid w:val="00A44DEC"/>
    <w:rsid w:val="00A460FB"/>
    <w:rsid w:val="00A464CB"/>
    <w:rsid w:val="00A500FC"/>
    <w:rsid w:val="00A56350"/>
    <w:rsid w:val="00A57F47"/>
    <w:rsid w:val="00A601B1"/>
    <w:rsid w:val="00A61290"/>
    <w:rsid w:val="00A62AA0"/>
    <w:rsid w:val="00A63C9A"/>
    <w:rsid w:val="00A64CAD"/>
    <w:rsid w:val="00A65DFB"/>
    <w:rsid w:val="00A6611C"/>
    <w:rsid w:val="00A8189A"/>
    <w:rsid w:val="00A819D1"/>
    <w:rsid w:val="00A86FCC"/>
    <w:rsid w:val="00A87C15"/>
    <w:rsid w:val="00A900F2"/>
    <w:rsid w:val="00A9483C"/>
    <w:rsid w:val="00A96149"/>
    <w:rsid w:val="00AA38E9"/>
    <w:rsid w:val="00AA68E9"/>
    <w:rsid w:val="00AA6A04"/>
    <w:rsid w:val="00AA6F34"/>
    <w:rsid w:val="00AB0D5E"/>
    <w:rsid w:val="00AB4980"/>
    <w:rsid w:val="00AC0F6F"/>
    <w:rsid w:val="00AC2A86"/>
    <w:rsid w:val="00AC7CC3"/>
    <w:rsid w:val="00AD1DE0"/>
    <w:rsid w:val="00AE17F6"/>
    <w:rsid w:val="00AE3E70"/>
    <w:rsid w:val="00AF1D9F"/>
    <w:rsid w:val="00AF47EE"/>
    <w:rsid w:val="00B0051D"/>
    <w:rsid w:val="00B030D7"/>
    <w:rsid w:val="00B10084"/>
    <w:rsid w:val="00B11E46"/>
    <w:rsid w:val="00B15865"/>
    <w:rsid w:val="00B22E01"/>
    <w:rsid w:val="00B366B3"/>
    <w:rsid w:val="00B578C0"/>
    <w:rsid w:val="00B61071"/>
    <w:rsid w:val="00B61F42"/>
    <w:rsid w:val="00B65012"/>
    <w:rsid w:val="00B65E99"/>
    <w:rsid w:val="00B708BF"/>
    <w:rsid w:val="00B777FE"/>
    <w:rsid w:val="00B809DD"/>
    <w:rsid w:val="00B87A17"/>
    <w:rsid w:val="00B96DB1"/>
    <w:rsid w:val="00BA4E24"/>
    <w:rsid w:val="00BB2814"/>
    <w:rsid w:val="00BB3AB2"/>
    <w:rsid w:val="00BC3F21"/>
    <w:rsid w:val="00BC6CB8"/>
    <w:rsid w:val="00BE7E29"/>
    <w:rsid w:val="00BF04F8"/>
    <w:rsid w:val="00BF291D"/>
    <w:rsid w:val="00BF491C"/>
    <w:rsid w:val="00BF505A"/>
    <w:rsid w:val="00C00E40"/>
    <w:rsid w:val="00C03C11"/>
    <w:rsid w:val="00C145B2"/>
    <w:rsid w:val="00C20A4F"/>
    <w:rsid w:val="00C216D5"/>
    <w:rsid w:val="00C255D7"/>
    <w:rsid w:val="00C26A5A"/>
    <w:rsid w:val="00C317C0"/>
    <w:rsid w:val="00C31930"/>
    <w:rsid w:val="00C338A3"/>
    <w:rsid w:val="00C35569"/>
    <w:rsid w:val="00C35829"/>
    <w:rsid w:val="00C4183C"/>
    <w:rsid w:val="00C4225D"/>
    <w:rsid w:val="00C5680C"/>
    <w:rsid w:val="00C620AE"/>
    <w:rsid w:val="00C62BDE"/>
    <w:rsid w:val="00C66786"/>
    <w:rsid w:val="00C7338A"/>
    <w:rsid w:val="00C75616"/>
    <w:rsid w:val="00C76ED9"/>
    <w:rsid w:val="00C813F7"/>
    <w:rsid w:val="00C81F8A"/>
    <w:rsid w:val="00CA3833"/>
    <w:rsid w:val="00CA4098"/>
    <w:rsid w:val="00CA4B50"/>
    <w:rsid w:val="00CA59B6"/>
    <w:rsid w:val="00CA7E2D"/>
    <w:rsid w:val="00CB256B"/>
    <w:rsid w:val="00CB358A"/>
    <w:rsid w:val="00CB42CA"/>
    <w:rsid w:val="00CB707B"/>
    <w:rsid w:val="00CB7636"/>
    <w:rsid w:val="00CD25CC"/>
    <w:rsid w:val="00CD2D24"/>
    <w:rsid w:val="00CD4CF4"/>
    <w:rsid w:val="00CE6A19"/>
    <w:rsid w:val="00CF11E5"/>
    <w:rsid w:val="00CF1E1D"/>
    <w:rsid w:val="00CF3F63"/>
    <w:rsid w:val="00D02CF9"/>
    <w:rsid w:val="00D0333F"/>
    <w:rsid w:val="00D2197D"/>
    <w:rsid w:val="00D23B00"/>
    <w:rsid w:val="00D255E4"/>
    <w:rsid w:val="00D27E0C"/>
    <w:rsid w:val="00D337B0"/>
    <w:rsid w:val="00D34323"/>
    <w:rsid w:val="00D41739"/>
    <w:rsid w:val="00D42137"/>
    <w:rsid w:val="00D43BDF"/>
    <w:rsid w:val="00D44300"/>
    <w:rsid w:val="00D50839"/>
    <w:rsid w:val="00D5427B"/>
    <w:rsid w:val="00D55B70"/>
    <w:rsid w:val="00D55F87"/>
    <w:rsid w:val="00D615F3"/>
    <w:rsid w:val="00D632F3"/>
    <w:rsid w:val="00D70E65"/>
    <w:rsid w:val="00D74D7C"/>
    <w:rsid w:val="00D76133"/>
    <w:rsid w:val="00D766C0"/>
    <w:rsid w:val="00D94C63"/>
    <w:rsid w:val="00D963EE"/>
    <w:rsid w:val="00DA356D"/>
    <w:rsid w:val="00DA3933"/>
    <w:rsid w:val="00DA4402"/>
    <w:rsid w:val="00DC0D3A"/>
    <w:rsid w:val="00DD015B"/>
    <w:rsid w:val="00DE08D5"/>
    <w:rsid w:val="00DE0A20"/>
    <w:rsid w:val="00DE5F18"/>
    <w:rsid w:val="00DF29F4"/>
    <w:rsid w:val="00DF50A8"/>
    <w:rsid w:val="00DF7BED"/>
    <w:rsid w:val="00E006C1"/>
    <w:rsid w:val="00E122F9"/>
    <w:rsid w:val="00E12B54"/>
    <w:rsid w:val="00E20876"/>
    <w:rsid w:val="00E24AAA"/>
    <w:rsid w:val="00E31A42"/>
    <w:rsid w:val="00E33DE1"/>
    <w:rsid w:val="00E35DCF"/>
    <w:rsid w:val="00E40AE3"/>
    <w:rsid w:val="00E4732D"/>
    <w:rsid w:val="00E51953"/>
    <w:rsid w:val="00E52F0A"/>
    <w:rsid w:val="00E539B8"/>
    <w:rsid w:val="00E57332"/>
    <w:rsid w:val="00E64067"/>
    <w:rsid w:val="00E65FC1"/>
    <w:rsid w:val="00E67CC9"/>
    <w:rsid w:val="00E94717"/>
    <w:rsid w:val="00EA1126"/>
    <w:rsid w:val="00EA4480"/>
    <w:rsid w:val="00EA5FF7"/>
    <w:rsid w:val="00EC732E"/>
    <w:rsid w:val="00EC7734"/>
    <w:rsid w:val="00EC7BED"/>
    <w:rsid w:val="00ED1350"/>
    <w:rsid w:val="00ED33B1"/>
    <w:rsid w:val="00EE208E"/>
    <w:rsid w:val="00EE6441"/>
    <w:rsid w:val="00F0283F"/>
    <w:rsid w:val="00F02CF3"/>
    <w:rsid w:val="00F03801"/>
    <w:rsid w:val="00F060A0"/>
    <w:rsid w:val="00F06BE0"/>
    <w:rsid w:val="00F11CB1"/>
    <w:rsid w:val="00F13F5B"/>
    <w:rsid w:val="00F219E9"/>
    <w:rsid w:val="00F40C76"/>
    <w:rsid w:val="00F44D01"/>
    <w:rsid w:val="00F45185"/>
    <w:rsid w:val="00F46884"/>
    <w:rsid w:val="00F46890"/>
    <w:rsid w:val="00F4783F"/>
    <w:rsid w:val="00F50272"/>
    <w:rsid w:val="00F5045B"/>
    <w:rsid w:val="00F51DC5"/>
    <w:rsid w:val="00F527D0"/>
    <w:rsid w:val="00F52947"/>
    <w:rsid w:val="00F52C3E"/>
    <w:rsid w:val="00F53A0B"/>
    <w:rsid w:val="00F621D4"/>
    <w:rsid w:val="00F82545"/>
    <w:rsid w:val="00F85461"/>
    <w:rsid w:val="00F86D2A"/>
    <w:rsid w:val="00F87C06"/>
    <w:rsid w:val="00F91783"/>
    <w:rsid w:val="00F972F9"/>
    <w:rsid w:val="00FA0DEB"/>
    <w:rsid w:val="00FA2095"/>
    <w:rsid w:val="00FC3008"/>
    <w:rsid w:val="00FC7933"/>
    <w:rsid w:val="00FD3700"/>
    <w:rsid w:val="00FE070F"/>
    <w:rsid w:val="00FE242E"/>
    <w:rsid w:val="00FE2AC0"/>
    <w:rsid w:val="00FE74A3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8F4446"/>
  <w15:docId w15:val="{45C3F635-6CEC-4035-B15E-6668E6DE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5DFB"/>
  </w:style>
  <w:style w:type="paragraph" w:styleId="Nadpis1">
    <w:name w:val="heading 1"/>
    <w:basedOn w:val="Normln"/>
    <w:next w:val="Normln"/>
    <w:link w:val="Nadpis1Char"/>
    <w:uiPriority w:val="9"/>
    <w:qFormat/>
    <w:rsid w:val="00237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7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77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176B"/>
  </w:style>
  <w:style w:type="paragraph" w:styleId="Zpat">
    <w:name w:val="footer"/>
    <w:basedOn w:val="Normln"/>
    <w:link w:val="ZpatChar"/>
    <w:uiPriority w:val="99"/>
    <w:unhideWhenUsed/>
    <w:rsid w:val="000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176B"/>
  </w:style>
  <w:style w:type="character" w:customStyle="1" w:styleId="preformatted">
    <w:name w:val="preformatted"/>
    <w:basedOn w:val="Standardnpsmoodstavce"/>
    <w:rsid w:val="008325C1"/>
  </w:style>
  <w:style w:type="character" w:styleId="Zstupntext">
    <w:name w:val="Placeholder Text"/>
    <w:basedOn w:val="Standardnpsmoodstavce"/>
    <w:uiPriority w:val="99"/>
    <w:semiHidden/>
    <w:rsid w:val="002D226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226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37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37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lntz">
    <w:name w:val="Normálnítz"/>
    <w:basedOn w:val="Normln"/>
    <w:qFormat/>
    <w:rsid w:val="00765570"/>
    <w:pPr>
      <w:suppressAutoHyphens/>
      <w:spacing w:before="120" w:after="0" w:line="240" w:lineRule="auto"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styleId="Zkladntext2">
    <w:name w:val="Body Text 2"/>
    <w:basedOn w:val="Normln"/>
    <w:link w:val="Zkladntext2Char"/>
    <w:semiHidden/>
    <w:rsid w:val="00765570"/>
    <w:pPr>
      <w:suppressAutoHyphens/>
      <w:spacing w:after="0" w:line="240" w:lineRule="auto"/>
      <w:jc w:val="both"/>
    </w:pPr>
    <w:rPr>
      <w:rFonts w:ascii="Arial Narrow" w:eastAsia="Times New Roman" w:hAnsi="Arial Narrow" w:cs="Arial"/>
      <w:szCs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semiHidden/>
    <w:rsid w:val="00765570"/>
    <w:rPr>
      <w:rFonts w:ascii="Arial Narrow" w:eastAsia="Times New Roman" w:hAnsi="Arial Narrow" w:cs="Arial"/>
      <w:szCs w:val="20"/>
      <w:lang w:eastAsia="ar-SA"/>
    </w:rPr>
  </w:style>
  <w:style w:type="paragraph" w:styleId="Bezmezer">
    <w:name w:val="No Spacing"/>
    <w:uiPriority w:val="1"/>
    <w:qFormat/>
    <w:rsid w:val="00765570"/>
    <w:pPr>
      <w:spacing w:after="0" w:line="240" w:lineRule="auto"/>
    </w:pPr>
    <w:rPr>
      <w:rFonts w:ascii="Calibri" w:eastAsia="Calibri" w:hAnsi="Calibri" w:cs="Times New Roman"/>
    </w:rPr>
  </w:style>
  <w:style w:type="paragraph" w:styleId="FormtovanvHTML">
    <w:name w:val="HTML Preformatted"/>
    <w:basedOn w:val="Normln"/>
    <w:link w:val="FormtovanvHTMLChar"/>
    <w:uiPriority w:val="99"/>
    <w:unhideWhenUsed/>
    <w:rsid w:val="001B71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B719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3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ulsoft.cz/33/499-2006-sb-vyhlaska-o-dokumentaci-staveb-ve-zneni-ucinnem-k-1-1-2018-uniqueidOhwOuzC33qe_hFd_-jrpTl4cdX9Ek5l8Ea0AvVf86e4CD-vMUnwPlw/?query=499%2F2006&amp;serp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lsoft.cz/33/499-2006-sb-vyhlaska-o-dokumentaci-staveb-ve-zneni-ucinnem-k-1-1-2018-uniqueidOhwOuzC33qe_hFd_-jrpTl4cdX9Ek5l8Ea0AvVf86e4CD-vMUnwPlw/?query=499%2F2006&amp;ser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97F35-FF71-47AB-8751-E8098C0A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13</Pages>
  <Words>3187</Words>
  <Characters>18808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Olvi</cp:lastModifiedBy>
  <cp:revision>31</cp:revision>
  <cp:lastPrinted>2018-11-07T09:38:00Z</cp:lastPrinted>
  <dcterms:created xsi:type="dcterms:W3CDTF">2018-06-12T04:46:00Z</dcterms:created>
  <dcterms:modified xsi:type="dcterms:W3CDTF">2020-04-05T21:06:00Z</dcterms:modified>
</cp:coreProperties>
</file>